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E95" w:rsidRDefault="004E4E95" w:rsidP="004E4E95">
      <w:pPr>
        <w:jc w:val="center"/>
        <w:rPr>
          <w:sz w:val="56"/>
          <w:szCs w:val="56"/>
        </w:rPr>
      </w:pPr>
    </w:p>
    <w:p w:rsidR="004E4E95" w:rsidRDefault="004E4E95" w:rsidP="004E4E95">
      <w:pPr>
        <w:jc w:val="center"/>
        <w:rPr>
          <w:sz w:val="56"/>
          <w:szCs w:val="56"/>
        </w:rPr>
      </w:pPr>
    </w:p>
    <w:p w:rsidR="004E4E95" w:rsidRDefault="004E4E95" w:rsidP="004E4E95">
      <w:pPr>
        <w:jc w:val="center"/>
        <w:rPr>
          <w:sz w:val="56"/>
          <w:szCs w:val="56"/>
        </w:rPr>
      </w:pPr>
    </w:p>
    <w:p w:rsidR="004E4E95" w:rsidRDefault="004E4E95" w:rsidP="004E4E95">
      <w:pPr>
        <w:jc w:val="center"/>
        <w:rPr>
          <w:sz w:val="56"/>
          <w:szCs w:val="56"/>
        </w:rPr>
      </w:pPr>
    </w:p>
    <w:p w:rsidR="004E4E95" w:rsidRDefault="004E4E95" w:rsidP="004E4E95">
      <w:pPr>
        <w:jc w:val="center"/>
        <w:rPr>
          <w:sz w:val="56"/>
          <w:szCs w:val="56"/>
        </w:rPr>
      </w:pPr>
    </w:p>
    <w:p w:rsidR="004E4E95" w:rsidRDefault="004E4E95" w:rsidP="004E4E95">
      <w:pPr>
        <w:jc w:val="center"/>
        <w:rPr>
          <w:sz w:val="56"/>
          <w:szCs w:val="56"/>
        </w:rPr>
      </w:pPr>
      <w:r w:rsidRPr="004E4E95">
        <w:rPr>
          <w:rFonts w:hint="eastAsia"/>
          <w:sz w:val="56"/>
          <w:szCs w:val="56"/>
        </w:rPr>
        <w:t>RTC-Lite</w:t>
      </w:r>
    </w:p>
    <w:p w:rsidR="000434DB" w:rsidRPr="004E4E95" w:rsidRDefault="004E4E95" w:rsidP="004E4E95">
      <w:pPr>
        <w:jc w:val="center"/>
        <w:rPr>
          <w:sz w:val="56"/>
          <w:szCs w:val="56"/>
        </w:rPr>
      </w:pPr>
      <w:r w:rsidRPr="004E4E95">
        <w:rPr>
          <w:rFonts w:hint="eastAsia"/>
          <w:sz w:val="56"/>
          <w:szCs w:val="56"/>
        </w:rPr>
        <w:t>使用説明書</w:t>
      </w: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r>
        <w:rPr>
          <w:rFonts w:hint="eastAsia"/>
        </w:rPr>
        <w:t>首都大学東京　高山勇人</w:t>
      </w:r>
    </w:p>
    <w:p w:rsidR="004E4E95" w:rsidRDefault="004E4E95" w:rsidP="004E4E95">
      <w:pPr>
        <w:jc w:val="right"/>
      </w:pPr>
      <w:r>
        <w:rPr>
          <w:rFonts w:hint="eastAsia"/>
        </w:rPr>
        <w:t xml:space="preserve">　　　　　　　和田一義</w:t>
      </w:r>
    </w:p>
    <w:p w:rsidR="004E4E95" w:rsidRDefault="000A4145" w:rsidP="004E4E95">
      <w:pPr>
        <w:jc w:val="right"/>
      </w:pPr>
      <w:r>
        <w:rPr>
          <w:rFonts w:hint="eastAsia"/>
        </w:rPr>
        <w:t>東京電機大学　下山直紀</w:t>
      </w:r>
    </w:p>
    <w:p w:rsidR="004E4E95" w:rsidRDefault="004E4E95" w:rsidP="004E4E95">
      <w:pPr>
        <w:jc w:val="right"/>
      </w:pPr>
      <w:r>
        <w:rPr>
          <w:rFonts w:hint="eastAsia"/>
        </w:rPr>
        <w:t>大阪大学　　　大原賢一</w:t>
      </w: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jc w:val="right"/>
      </w:pPr>
    </w:p>
    <w:p w:rsidR="004E4E95" w:rsidRDefault="004E4E95" w:rsidP="004E4E95">
      <w:pPr>
        <w:pStyle w:val="a3"/>
        <w:numPr>
          <w:ilvl w:val="0"/>
          <w:numId w:val="1"/>
        </w:numPr>
        <w:ind w:leftChars="0"/>
        <w:jc w:val="left"/>
      </w:pPr>
      <w:r>
        <w:rPr>
          <w:rFonts w:hint="eastAsia"/>
        </w:rPr>
        <w:lastRenderedPageBreak/>
        <w:t>はじめに</w:t>
      </w:r>
    </w:p>
    <w:p w:rsidR="00E45F05" w:rsidRDefault="004E4E95" w:rsidP="004E4E95">
      <w:pPr>
        <w:jc w:val="left"/>
      </w:pPr>
      <w:r>
        <w:rPr>
          <w:rFonts w:hint="eastAsia"/>
        </w:rPr>
        <w:t xml:space="preserve">　本マニュアルでは，</w:t>
      </w:r>
      <w:r>
        <w:rPr>
          <w:rFonts w:hint="eastAsia"/>
        </w:rPr>
        <w:t>RTC-Lite</w:t>
      </w:r>
      <w:r>
        <w:rPr>
          <w:rFonts w:hint="eastAsia"/>
        </w:rPr>
        <w:t>を使用するための手順について示す．</w:t>
      </w:r>
    </w:p>
    <w:p w:rsidR="00E45F05" w:rsidRDefault="00E45F05" w:rsidP="004E4E95">
      <w:pPr>
        <w:jc w:val="left"/>
      </w:pPr>
    </w:p>
    <w:p w:rsidR="00E45F05" w:rsidRDefault="00E45F05" w:rsidP="00E45F05">
      <w:pPr>
        <w:pStyle w:val="a3"/>
        <w:numPr>
          <w:ilvl w:val="0"/>
          <w:numId w:val="1"/>
        </w:numPr>
        <w:ind w:leftChars="0"/>
        <w:jc w:val="left"/>
      </w:pPr>
      <w:r>
        <w:rPr>
          <w:rFonts w:hint="eastAsia"/>
        </w:rPr>
        <w:t>RTC-Lite</w:t>
      </w:r>
      <w:r>
        <w:rPr>
          <w:rFonts w:hint="eastAsia"/>
        </w:rPr>
        <w:t>の特徴</w:t>
      </w:r>
    </w:p>
    <w:p w:rsidR="00E45F05" w:rsidRDefault="00E45F05" w:rsidP="00E45F05">
      <w:pPr>
        <w:jc w:val="left"/>
      </w:pPr>
      <w:r>
        <w:rPr>
          <w:rFonts w:hint="eastAsia"/>
        </w:rPr>
        <w:t xml:space="preserve">　</w:t>
      </w:r>
      <w:r>
        <w:rPr>
          <w:rFonts w:hint="eastAsia"/>
        </w:rPr>
        <w:t>RTC-Lite</w:t>
      </w:r>
      <w:r>
        <w:rPr>
          <w:rFonts w:hint="eastAsia"/>
        </w:rPr>
        <w:t>は，通常の</w:t>
      </w:r>
      <w:r>
        <w:rPr>
          <w:rFonts w:hint="eastAsia"/>
        </w:rPr>
        <w:t>RT</w:t>
      </w:r>
      <w:r>
        <w:rPr>
          <w:rFonts w:hint="eastAsia"/>
        </w:rPr>
        <w:t>コンポーネントを作成するのと同じ感覚で，組み込み</w:t>
      </w:r>
      <w:r>
        <w:rPr>
          <w:rFonts w:hint="eastAsia"/>
        </w:rPr>
        <w:t>MPU</w:t>
      </w:r>
      <w:r>
        <w:rPr>
          <w:rFonts w:hint="eastAsia"/>
        </w:rPr>
        <w:t>向けの</w:t>
      </w:r>
      <w:r>
        <w:rPr>
          <w:rFonts w:hint="eastAsia"/>
        </w:rPr>
        <w:t>RT</w:t>
      </w:r>
      <w:r>
        <w:rPr>
          <w:rFonts w:hint="eastAsia"/>
        </w:rPr>
        <w:t>コンポーネントを作成，動作させる環境を提供する．作成するハードウェアにより，通信網，コンパイラが異なってくるが，実装形態を工夫することで，コンパイラ依存部と，非依存の共通要素を可能な限り分離し，さらには，通信網に依存する部分も可能な限り分離を行っているため，ユーザサイドで新規デバイスに</w:t>
      </w:r>
      <w:r>
        <w:rPr>
          <w:rFonts w:hint="eastAsia"/>
        </w:rPr>
        <w:t>RTC-Lite</w:t>
      </w:r>
      <w:r>
        <w:rPr>
          <w:rFonts w:hint="eastAsia"/>
        </w:rPr>
        <w:t>を拡張していく場合のことも考慮されている．</w:t>
      </w:r>
    </w:p>
    <w:p w:rsidR="00060ECD" w:rsidRDefault="00060ECD" w:rsidP="00E45F05">
      <w:pPr>
        <w:jc w:val="left"/>
      </w:pPr>
      <w:r>
        <w:rPr>
          <w:rFonts w:hint="eastAsia"/>
        </w:rPr>
        <w:t xml:space="preserve">　</w:t>
      </w:r>
      <w:r>
        <w:rPr>
          <w:rFonts w:hint="eastAsia"/>
        </w:rPr>
        <w:t>RTC-Lite</w:t>
      </w:r>
      <w:r>
        <w:rPr>
          <w:rFonts w:hint="eastAsia"/>
        </w:rPr>
        <w:t>は，通常の</w:t>
      </w:r>
      <w:r>
        <w:rPr>
          <w:rFonts w:hint="eastAsia"/>
        </w:rPr>
        <w:t>RT</w:t>
      </w:r>
      <w:r>
        <w:rPr>
          <w:rFonts w:hint="eastAsia"/>
        </w:rPr>
        <w:t>コンポーネントと同じように利用できるようにするために，以下のような</w:t>
      </w:r>
      <w:r>
        <w:rPr>
          <w:rFonts w:hint="eastAsia"/>
        </w:rPr>
        <w:t>2</w:t>
      </w:r>
      <w:r>
        <w:rPr>
          <w:rFonts w:hint="eastAsia"/>
        </w:rPr>
        <w:t>つの要素から構成される．</w:t>
      </w:r>
    </w:p>
    <w:p w:rsidR="00060ECD" w:rsidRDefault="00060ECD" w:rsidP="00E45F05">
      <w:pPr>
        <w:jc w:val="left"/>
      </w:pPr>
      <w:r>
        <w:rPr>
          <w:rFonts w:hint="eastAsia"/>
        </w:rPr>
        <w:t>・</w:t>
      </w:r>
      <w:r>
        <w:rPr>
          <w:rFonts w:hint="eastAsia"/>
        </w:rPr>
        <w:t>Proxy</w:t>
      </w:r>
      <w:r>
        <w:rPr>
          <w:rFonts w:hint="eastAsia"/>
        </w:rPr>
        <w:t>コンポーネント</w:t>
      </w:r>
    </w:p>
    <w:p w:rsidR="00060ECD" w:rsidRDefault="00060ECD" w:rsidP="00E45F05">
      <w:pPr>
        <w:jc w:val="left"/>
      </w:pPr>
      <w:r>
        <w:rPr>
          <w:rFonts w:hint="eastAsia"/>
        </w:rPr>
        <w:t>・</w:t>
      </w:r>
      <w:r>
        <w:rPr>
          <w:rFonts w:hint="eastAsia"/>
        </w:rPr>
        <w:t>RTC-Lite</w:t>
      </w:r>
      <w:r>
        <w:rPr>
          <w:rFonts w:hint="eastAsia"/>
        </w:rPr>
        <w:t>コンポーネント</w:t>
      </w:r>
    </w:p>
    <w:p w:rsidR="00060ECD" w:rsidRDefault="00060ECD" w:rsidP="00E45F05">
      <w:pPr>
        <w:jc w:val="left"/>
      </w:pPr>
      <w:r>
        <w:rPr>
          <w:rFonts w:hint="eastAsia"/>
        </w:rPr>
        <w:t xml:space="preserve">　</w:t>
      </w:r>
      <w:r>
        <w:rPr>
          <w:rFonts w:hint="eastAsia"/>
        </w:rPr>
        <w:t>Proxy</w:t>
      </w:r>
      <w:r>
        <w:rPr>
          <w:rFonts w:hint="eastAsia"/>
        </w:rPr>
        <w:t>コンポーネントは通常の</w:t>
      </w:r>
      <w:r>
        <w:rPr>
          <w:rFonts w:hint="eastAsia"/>
        </w:rPr>
        <w:t>PC</w:t>
      </w:r>
      <w:r>
        <w:rPr>
          <w:rFonts w:hint="eastAsia"/>
        </w:rPr>
        <w:t>上で利用することを想定しており，</w:t>
      </w:r>
      <w:r>
        <w:rPr>
          <w:rFonts w:hint="eastAsia"/>
        </w:rPr>
        <w:t>RTC-Lite</w:t>
      </w:r>
      <w:r>
        <w:rPr>
          <w:rFonts w:hint="eastAsia"/>
        </w:rPr>
        <w:t>コンポーネントは，組み込み</w:t>
      </w:r>
      <w:r>
        <w:rPr>
          <w:rFonts w:hint="eastAsia"/>
        </w:rPr>
        <w:t>MPU</w:t>
      </w:r>
      <w:r>
        <w:rPr>
          <w:rFonts w:hint="eastAsia"/>
        </w:rPr>
        <w:t>（ここでは</w:t>
      </w:r>
      <w:r>
        <w:rPr>
          <w:rFonts w:hint="eastAsia"/>
        </w:rPr>
        <w:t>PIC, dsPIC</w:t>
      </w:r>
      <w:r>
        <w:rPr>
          <w:rFonts w:hint="eastAsia"/>
        </w:rPr>
        <w:t>上）で動作する．</w:t>
      </w:r>
    </w:p>
    <w:p w:rsidR="00060ECD" w:rsidRDefault="00060ECD" w:rsidP="00060ECD">
      <w:pPr>
        <w:ind w:firstLineChars="100" w:firstLine="210"/>
        <w:jc w:val="left"/>
      </w:pPr>
      <w:r>
        <w:rPr>
          <w:rFonts w:hint="eastAsia"/>
        </w:rPr>
        <w:t>このように，他のコンポーネントとの橋渡しとして，</w:t>
      </w:r>
      <w:r>
        <w:rPr>
          <w:rFonts w:hint="eastAsia"/>
        </w:rPr>
        <w:t>Proxy</w:t>
      </w:r>
      <w:r>
        <w:rPr>
          <w:rFonts w:hint="eastAsia"/>
        </w:rPr>
        <w:t>コンポーネントが機能し，コンポーネントの実体は</w:t>
      </w:r>
      <w:r>
        <w:rPr>
          <w:rFonts w:hint="eastAsia"/>
        </w:rPr>
        <w:t>MPU</w:t>
      </w:r>
      <w:r>
        <w:rPr>
          <w:rFonts w:hint="eastAsia"/>
        </w:rPr>
        <w:t>上に存在するという</w:t>
      </w:r>
      <w:r w:rsidR="00FD5330">
        <w:rPr>
          <w:rFonts w:hint="eastAsia"/>
        </w:rPr>
        <w:t>構造</w:t>
      </w:r>
      <w:r>
        <w:rPr>
          <w:rFonts w:hint="eastAsia"/>
        </w:rPr>
        <w:t>を</w:t>
      </w:r>
      <w:r>
        <w:rPr>
          <w:rFonts w:hint="eastAsia"/>
        </w:rPr>
        <w:t>RTC-Lite</w:t>
      </w:r>
      <w:r>
        <w:rPr>
          <w:rFonts w:hint="eastAsia"/>
        </w:rPr>
        <w:t>では採用している．</w:t>
      </w:r>
    </w:p>
    <w:p w:rsidR="00060ECD" w:rsidRDefault="00060ECD" w:rsidP="00E45F05">
      <w:pPr>
        <w:jc w:val="left"/>
      </w:pPr>
    </w:p>
    <w:p w:rsidR="00060ECD" w:rsidRDefault="0003736B" w:rsidP="0003736B">
      <w:pPr>
        <w:jc w:val="center"/>
      </w:pPr>
      <w:r>
        <w:rPr>
          <w:rFonts w:hint="eastAsia"/>
          <w:noProof/>
        </w:rPr>
        <w:drawing>
          <wp:inline distT="0" distB="0" distL="0" distR="0">
            <wp:extent cx="2407227" cy="2537506"/>
            <wp:effectExtent l="19050" t="0" r="0" b="0"/>
            <wp:docPr id="22" name="図 22" descr="D:\Research\conference\2008\SI2008\RTMコンテスト\RT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esearch\conference\2008\SI2008\RTMコンテスト\RTCL.jpg"/>
                    <pic:cNvPicPr>
                      <a:picLocks noChangeAspect="1" noChangeArrowheads="1"/>
                    </pic:cNvPicPr>
                  </pic:nvPicPr>
                  <pic:blipFill>
                    <a:blip r:embed="rId8"/>
                    <a:srcRect/>
                    <a:stretch>
                      <a:fillRect/>
                    </a:stretch>
                  </pic:blipFill>
                  <pic:spPr bwMode="auto">
                    <a:xfrm>
                      <a:off x="0" y="0"/>
                      <a:ext cx="2407154" cy="2537429"/>
                    </a:xfrm>
                    <a:prstGeom prst="rect">
                      <a:avLst/>
                    </a:prstGeom>
                    <a:noFill/>
                    <a:ln w="9525">
                      <a:noFill/>
                      <a:miter lim="800000"/>
                      <a:headEnd/>
                      <a:tailEnd/>
                    </a:ln>
                  </pic:spPr>
                </pic:pic>
              </a:graphicData>
            </a:graphic>
          </wp:inline>
        </w:drawing>
      </w:r>
    </w:p>
    <w:p w:rsidR="0003736B" w:rsidRPr="00E45F05" w:rsidRDefault="0003736B" w:rsidP="0003736B">
      <w:pPr>
        <w:jc w:val="center"/>
      </w:pPr>
    </w:p>
    <w:p w:rsidR="005D5CA3" w:rsidRDefault="005D5CA3" w:rsidP="004E4E95">
      <w:pPr>
        <w:pStyle w:val="a3"/>
        <w:numPr>
          <w:ilvl w:val="0"/>
          <w:numId w:val="1"/>
        </w:numPr>
        <w:ind w:leftChars="0"/>
        <w:jc w:val="left"/>
      </w:pPr>
      <w:r>
        <w:rPr>
          <w:rFonts w:hint="eastAsia"/>
        </w:rPr>
        <w:t>制限事項</w:t>
      </w:r>
    </w:p>
    <w:p w:rsidR="005D5CA3" w:rsidRDefault="005D5CA3" w:rsidP="005D5CA3">
      <w:pPr>
        <w:jc w:val="left"/>
      </w:pPr>
      <w:r>
        <w:rPr>
          <w:rFonts w:hint="eastAsia"/>
        </w:rPr>
        <w:t xml:space="preserve">　本バージョンの</w:t>
      </w:r>
      <w:r>
        <w:rPr>
          <w:rFonts w:hint="eastAsia"/>
        </w:rPr>
        <w:t>RTC-Lite</w:t>
      </w:r>
      <w:r>
        <w:rPr>
          <w:rFonts w:hint="eastAsia"/>
        </w:rPr>
        <w:t>では，</w:t>
      </w:r>
      <w:r>
        <w:rPr>
          <w:rFonts w:hint="eastAsia"/>
        </w:rPr>
        <w:t>PIC</w:t>
      </w:r>
      <w:r>
        <w:rPr>
          <w:rFonts w:hint="eastAsia"/>
        </w:rPr>
        <w:t>の入出力，</w:t>
      </w:r>
      <w:r>
        <w:rPr>
          <w:rFonts w:hint="eastAsia"/>
        </w:rPr>
        <w:t>AD</w:t>
      </w:r>
      <w:r>
        <w:rPr>
          <w:rFonts w:hint="eastAsia"/>
        </w:rPr>
        <w:t>変換に関わるポートは事前に取り決めており，そのポート以外の利用はできないので注意していただきたい．（ユーザは，ソース中で，機能を利用するかしないかを選択するのみ．）</w:t>
      </w:r>
    </w:p>
    <w:p w:rsidR="001E7239" w:rsidRDefault="001E7239" w:rsidP="001E7239">
      <w:pPr>
        <w:pStyle w:val="a3"/>
        <w:numPr>
          <w:ilvl w:val="0"/>
          <w:numId w:val="1"/>
        </w:numPr>
        <w:ind w:leftChars="0"/>
        <w:jc w:val="left"/>
      </w:pPr>
      <w:r>
        <w:rPr>
          <w:rFonts w:hint="eastAsia"/>
        </w:rPr>
        <w:lastRenderedPageBreak/>
        <w:t>配布物</w:t>
      </w:r>
    </w:p>
    <w:p w:rsidR="001E7239" w:rsidRDefault="001E7239" w:rsidP="001E7239">
      <w:pPr>
        <w:pStyle w:val="a3"/>
        <w:numPr>
          <w:ilvl w:val="0"/>
          <w:numId w:val="8"/>
        </w:numPr>
        <w:ind w:leftChars="0"/>
        <w:jc w:val="left"/>
      </w:pPr>
      <w:r>
        <w:rPr>
          <w:rFonts w:hint="eastAsia"/>
        </w:rPr>
        <w:t>RTC-Lite</w:t>
      </w:r>
      <w:r>
        <w:rPr>
          <w:rFonts w:hint="eastAsia"/>
        </w:rPr>
        <w:t>使用説明書</w:t>
      </w:r>
      <w:r w:rsidR="009C23A1">
        <w:rPr>
          <w:rFonts w:hint="eastAsia"/>
        </w:rPr>
        <w:t>(RTC-Lite</w:t>
      </w:r>
      <w:r w:rsidR="009C23A1">
        <w:rPr>
          <w:rFonts w:hint="eastAsia"/>
        </w:rPr>
        <w:t>使用説明書</w:t>
      </w:r>
      <w:r w:rsidR="009C23A1">
        <w:rPr>
          <w:rFonts w:hint="eastAsia"/>
        </w:rPr>
        <w:t>.docx)</w:t>
      </w:r>
    </w:p>
    <w:p w:rsidR="001E7239" w:rsidRDefault="001E7239" w:rsidP="001E7239">
      <w:pPr>
        <w:pStyle w:val="a3"/>
        <w:numPr>
          <w:ilvl w:val="0"/>
          <w:numId w:val="8"/>
        </w:numPr>
        <w:ind w:leftChars="0"/>
        <w:jc w:val="left"/>
      </w:pPr>
      <w:r>
        <w:rPr>
          <w:rFonts w:hint="eastAsia"/>
        </w:rPr>
        <w:t>Proxy</w:t>
      </w:r>
      <w:r>
        <w:rPr>
          <w:rFonts w:hint="eastAsia"/>
        </w:rPr>
        <w:t>コンポーネントソースファイル</w:t>
      </w:r>
      <w:r w:rsidR="009C23A1">
        <w:rPr>
          <w:rFonts w:hint="eastAsia"/>
        </w:rPr>
        <w:t>(Proxy.zip)</w:t>
      </w:r>
    </w:p>
    <w:p w:rsidR="001E7239" w:rsidRDefault="001E7239" w:rsidP="001E7239">
      <w:pPr>
        <w:pStyle w:val="a3"/>
        <w:numPr>
          <w:ilvl w:val="0"/>
          <w:numId w:val="8"/>
        </w:numPr>
        <w:ind w:leftChars="0"/>
        <w:jc w:val="left"/>
      </w:pPr>
      <w:r>
        <w:rPr>
          <w:rFonts w:hint="eastAsia"/>
        </w:rPr>
        <w:t>dsPIC</w:t>
      </w:r>
      <w:r>
        <w:rPr>
          <w:rFonts w:hint="eastAsia"/>
        </w:rPr>
        <w:t>版</w:t>
      </w:r>
      <w:r>
        <w:rPr>
          <w:rFonts w:hint="eastAsia"/>
        </w:rPr>
        <w:t>RTC-Lite</w:t>
      </w:r>
      <w:r>
        <w:rPr>
          <w:rFonts w:hint="eastAsia"/>
        </w:rPr>
        <w:t>ソースファイル</w:t>
      </w:r>
      <w:r w:rsidR="009C23A1">
        <w:rPr>
          <w:rFonts w:hint="eastAsia"/>
        </w:rPr>
        <w:t>(dsPIC.zip)</w:t>
      </w:r>
    </w:p>
    <w:p w:rsidR="001E7239" w:rsidRDefault="001E7239" w:rsidP="001E7239">
      <w:pPr>
        <w:pStyle w:val="a3"/>
        <w:numPr>
          <w:ilvl w:val="0"/>
          <w:numId w:val="8"/>
        </w:numPr>
        <w:ind w:leftChars="0"/>
        <w:jc w:val="left"/>
      </w:pPr>
      <w:r>
        <w:rPr>
          <w:rFonts w:hint="eastAsia"/>
        </w:rPr>
        <w:t>PIC</w:t>
      </w:r>
      <w:r>
        <w:rPr>
          <w:rFonts w:hint="eastAsia"/>
        </w:rPr>
        <w:t>版</w:t>
      </w:r>
      <w:r>
        <w:rPr>
          <w:rFonts w:hint="eastAsia"/>
        </w:rPr>
        <w:t>RTC-Lite</w:t>
      </w:r>
      <w:r>
        <w:rPr>
          <w:rFonts w:hint="eastAsia"/>
        </w:rPr>
        <w:t>ソースファイル</w:t>
      </w:r>
      <w:r w:rsidR="009C23A1">
        <w:rPr>
          <w:rFonts w:hint="eastAsia"/>
        </w:rPr>
        <w:t>(PIC.zip)</w:t>
      </w:r>
    </w:p>
    <w:p w:rsidR="00371FC0" w:rsidRDefault="00371FC0">
      <w:pPr>
        <w:widowControl/>
        <w:jc w:val="left"/>
      </w:pPr>
      <w:r>
        <w:br w:type="page"/>
      </w:r>
    </w:p>
    <w:p w:rsidR="004E4E95" w:rsidRDefault="00BD30A0" w:rsidP="004E4E95">
      <w:pPr>
        <w:pStyle w:val="a3"/>
        <w:numPr>
          <w:ilvl w:val="0"/>
          <w:numId w:val="1"/>
        </w:numPr>
        <w:ind w:leftChars="0"/>
        <w:jc w:val="left"/>
      </w:pPr>
      <w:r>
        <w:rPr>
          <w:rFonts w:hint="eastAsia"/>
        </w:rPr>
        <w:lastRenderedPageBreak/>
        <w:t>動作環境</w:t>
      </w:r>
    </w:p>
    <w:p w:rsidR="004E4E95" w:rsidRDefault="004E4E95" w:rsidP="004E4E95">
      <w:pPr>
        <w:jc w:val="left"/>
      </w:pPr>
      <w:r>
        <w:rPr>
          <w:rFonts w:hint="eastAsia"/>
        </w:rPr>
        <w:t xml:space="preserve">　</w:t>
      </w:r>
      <w:r>
        <w:rPr>
          <w:rFonts w:hint="eastAsia"/>
        </w:rPr>
        <w:t>RTC-Lite</w:t>
      </w:r>
      <w:r>
        <w:rPr>
          <w:rFonts w:hint="eastAsia"/>
        </w:rPr>
        <w:t>を使用するためには，以下のものが必要となる．</w:t>
      </w:r>
    </w:p>
    <w:p w:rsidR="004E4E95" w:rsidRDefault="004E4E95" w:rsidP="004E4E95">
      <w:pPr>
        <w:jc w:val="left"/>
      </w:pPr>
      <w:r>
        <w:rPr>
          <w:rFonts w:hint="eastAsia"/>
        </w:rPr>
        <w:t>・</w:t>
      </w:r>
      <w:r>
        <w:rPr>
          <w:rFonts w:hint="eastAsia"/>
        </w:rPr>
        <w:t>PC</w:t>
      </w:r>
      <w:r>
        <w:rPr>
          <w:rFonts w:hint="eastAsia"/>
        </w:rPr>
        <w:t xml:space="preserve">　　　　　　　　　　　　　　　　　　</w:t>
      </w:r>
      <w:r>
        <w:rPr>
          <w:rFonts w:hint="eastAsia"/>
        </w:rPr>
        <w:t>1</w:t>
      </w:r>
      <w:r>
        <w:rPr>
          <w:rFonts w:hint="eastAsia"/>
        </w:rPr>
        <w:t>台</w:t>
      </w:r>
    </w:p>
    <w:p w:rsidR="004E4E95" w:rsidRDefault="004E4E95" w:rsidP="004E4E95">
      <w:pPr>
        <w:jc w:val="left"/>
      </w:pPr>
      <w:r>
        <w:rPr>
          <w:rFonts w:hint="eastAsia"/>
        </w:rPr>
        <w:t>・</w:t>
      </w:r>
      <w:r>
        <w:rPr>
          <w:rFonts w:hint="eastAsia"/>
        </w:rPr>
        <w:t>PIC, dsPIC</w:t>
      </w:r>
      <w:r>
        <w:rPr>
          <w:rFonts w:hint="eastAsia"/>
        </w:rPr>
        <w:t>と</w:t>
      </w:r>
      <w:r>
        <w:rPr>
          <w:rFonts w:hint="eastAsia"/>
        </w:rPr>
        <w:t>Xport</w:t>
      </w:r>
      <w:r>
        <w:rPr>
          <w:rFonts w:hint="eastAsia"/>
        </w:rPr>
        <w:t xml:space="preserve">を搭載した回路基板　</w:t>
      </w:r>
      <w:r>
        <w:rPr>
          <w:rFonts w:hint="eastAsia"/>
        </w:rPr>
        <w:t>1</w:t>
      </w:r>
      <w:r>
        <w:rPr>
          <w:rFonts w:hint="eastAsia"/>
        </w:rPr>
        <w:t>台</w:t>
      </w:r>
    </w:p>
    <w:p w:rsidR="004E4E95" w:rsidRDefault="004E4E95" w:rsidP="004E4E95">
      <w:pPr>
        <w:jc w:val="left"/>
      </w:pPr>
      <w:r>
        <w:rPr>
          <w:rFonts w:hint="eastAsia"/>
        </w:rPr>
        <w:t xml:space="preserve">　なお，</w:t>
      </w:r>
      <w:r>
        <w:rPr>
          <w:rFonts w:hint="eastAsia"/>
        </w:rPr>
        <w:t>PC</w:t>
      </w:r>
      <w:r>
        <w:rPr>
          <w:rFonts w:hint="eastAsia"/>
        </w:rPr>
        <w:t>には，</w:t>
      </w:r>
      <w:r>
        <w:rPr>
          <w:rFonts w:hint="eastAsia"/>
        </w:rPr>
        <w:t>OpenRTM-aist-0.4.2</w:t>
      </w:r>
      <w:r>
        <w:rPr>
          <w:rFonts w:hint="eastAsia"/>
        </w:rPr>
        <w:t>の動作環境が整っていることを前提としており，本マニュアル作成に当たる検証は以下の環境で行われている．</w:t>
      </w:r>
    </w:p>
    <w:p w:rsidR="00BD30A0" w:rsidRDefault="00BD30A0" w:rsidP="00BD30A0">
      <w:pPr>
        <w:jc w:val="center"/>
      </w:pPr>
      <w:r>
        <w:rPr>
          <w:rFonts w:hint="eastAsia"/>
        </w:rPr>
        <w:t>RTC-Lite</w:t>
      </w:r>
      <w:r>
        <w:rPr>
          <w:rFonts w:hint="eastAsia"/>
        </w:rPr>
        <w:t>動作環境</w:t>
      </w:r>
    </w:p>
    <w:tbl>
      <w:tblPr>
        <w:tblW w:w="4320" w:type="dxa"/>
        <w:jc w:val="center"/>
        <w:tblInd w:w="91" w:type="dxa"/>
        <w:tblCellMar>
          <w:left w:w="99" w:type="dxa"/>
          <w:right w:w="99" w:type="dxa"/>
        </w:tblCellMar>
        <w:tblLook w:val="04A0"/>
      </w:tblPr>
      <w:tblGrid>
        <w:gridCol w:w="2140"/>
        <w:gridCol w:w="2180"/>
      </w:tblGrid>
      <w:tr w:rsidR="00BD30A0" w:rsidRPr="00BD30A0" w:rsidTr="00BD30A0">
        <w:trPr>
          <w:trHeight w:val="270"/>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0A0" w:rsidRPr="00BD30A0" w:rsidRDefault="00BD30A0" w:rsidP="00BD30A0">
            <w:pPr>
              <w:widowControl/>
              <w:jc w:val="lef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OS</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BD30A0" w:rsidRPr="00BD30A0" w:rsidRDefault="00BD30A0" w:rsidP="00BD30A0">
            <w:pPr>
              <w:widowControl/>
              <w:jc w:val="righ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Windows XP</w:t>
            </w:r>
          </w:p>
        </w:tc>
      </w:tr>
      <w:tr w:rsidR="00BD30A0" w:rsidRPr="00BD30A0" w:rsidTr="00BD30A0">
        <w:trPr>
          <w:trHeight w:val="27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D30A0" w:rsidRPr="00BD30A0" w:rsidRDefault="00BD30A0" w:rsidP="00BD30A0">
            <w:pPr>
              <w:widowControl/>
              <w:jc w:val="lef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Python Version</w:t>
            </w:r>
          </w:p>
        </w:tc>
        <w:tc>
          <w:tcPr>
            <w:tcW w:w="2180" w:type="dxa"/>
            <w:tcBorders>
              <w:top w:val="nil"/>
              <w:left w:val="nil"/>
              <w:bottom w:val="single" w:sz="4" w:space="0" w:color="auto"/>
              <w:right w:val="single" w:sz="4" w:space="0" w:color="auto"/>
            </w:tcBorders>
            <w:shd w:val="clear" w:color="auto" w:fill="auto"/>
            <w:noWrap/>
            <w:vAlign w:val="center"/>
            <w:hideMark/>
          </w:tcPr>
          <w:p w:rsidR="00BD30A0" w:rsidRPr="00BD30A0" w:rsidRDefault="00BD30A0" w:rsidP="00BD30A0">
            <w:pPr>
              <w:widowControl/>
              <w:jc w:val="righ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2.4.2</w:t>
            </w:r>
          </w:p>
        </w:tc>
      </w:tr>
      <w:tr w:rsidR="00BD30A0" w:rsidRPr="00BD30A0" w:rsidTr="00BD30A0">
        <w:trPr>
          <w:trHeight w:val="27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D30A0" w:rsidRPr="00BD30A0" w:rsidRDefault="00BD30A0" w:rsidP="00BD30A0">
            <w:pPr>
              <w:widowControl/>
              <w:jc w:val="lef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OpenRTM Version</w:t>
            </w:r>
          </w:p>
        </w:tc>
        <w:tc>
          <w:tcPr>
            <w:tcW w:w="2180" w:type="dxa"/>
            <w:tcBorders>
              <w:top w:val="nil"/>
              <w:left w:val="nil"/>
              <w:bottom w:val="single" w:sz="4" w:space="0" w:color="auto"/>
              <w:right w:val="single" w:sz="4" w:space="0" w:color="auto"/>
            </w:tcBorders>
            <w:shd w:val="clear" w:color="auto" w:fill="auto"/>
            <w:noWrap/>
            <w:vAlign w:val="center"/>
            <w:hideMark/>
          </w:tcPr>
          <w:p w:rsidR="00BD30A0" w:rsidRPr="00BD30A0" w:rsidRDefault="00BD30A0" w:rsidP="00BD30A0">
            <w:pPr>
              <w:widowControl/>
              <w:jc w:val="righ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0.4.2</w:t>
            </w:r>
          </w:p>
        </w:tc>
      </w:tr>
      <w:tr w:rsidR="00BD30A0" w:rsidRPr="00BD30A0" w:rsidTr="00BD30A0">
        <w:trPr>
          <w:trHeight w:val="27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D30A0" w:rsidRPr="00BD30A0" w:rsidRDefault="00BD30A0" w:rsidP="00BD30A0">
            <w:pPr>
              <w:widowControl/>
              <w:jc w:val="lef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Language</w:t>
            </w:r>
          </w:p>
        </w:tc>
        <w:tc>
          <w:tcPr>
            <w:tcW w:w="2180" w:type="dxa"/>
            <w:tcBorders>
              <w:top w:val="nil"/>
              <w:left w:val="nil"/>
              <w:bottom w:val="single" w:sz="4" w:space="0" w:color="auto"/>
              <w:right w:val="single" w:sz="4" w:space="0" w:color="auto"/>
            </w:tcBorders>
            <w:shd w:val="clear" w:color="auto" w:fill="auto"/>
            <w:noWrap/>
            <w:vAlign w:val="center"/>
            <w:hideMark/>
          </w:tcPr>
          <w:p w:rsidR="00BD30A0" w:rsidRPr="00BD30A0" w:rsidRDefault="00BD30A0" w:rsidP="00BD30A0">
            <w:pPr>
              <w:widowControl/>
              <w:jc w:val="right"/>
              <w:rPr>
                <w:rFonts w:ascii="ＭＳ Ｐゴシック" w:eastAsia="ＭＳ Ｐゴシック" w:hAnsi="ＭＳ Ｐゴシック" w:cs="ＭＳ Ｐゴシック"/>
                <w:color w:val="000000"/>
                <w:kern w:val="0"/>
                <w:sz w:val="22"/>
              </w:rPr>
            </w:pPr>
            <w:r w:rsidRPr="00BD30A0">
              <w:rPr>
                <w:rFonts w:ascii="ＭＳ Ｐゴシック" w:eastAsia="ＭＳ Ｐゴシック" w:hAnsi="ＭＳ Ｐゴシック" w:cs="ＭＳ Ｐゴシック" w:hint="eastAsia"/>
                <w:color w:val="000000"/>
                <w:kern w:val="0"/>
                <w:sz w:val="22"/>
              </w:rPr>
              <w:t>Python</w:t>
            </w:r>
          </w:p>
        </w:tc>
      </w:tr>
    </w:tbl>
    <w:p w:rsidR="00371FC0" w:rsidRDefault="00371FC0" w:rsidP="004E4E95">
      <w:pPr>
        <w:jc w:val="left"/>
      </w:pPr>
    </w:p>
    <w:p w:rsidR="00371FC0" w:rsidRDefault="00371FC0">
      <w:pPr>
        <w:widowControl/>
        <w:jc w:val="left"/>
      </w:pPr>
      <w:r>
        <w:br w:type="page"/>
      </w:r>
    </w:p>
    <w:p w:rsidR="00BD30A0" w:rsidRDefault="00BD30A0" w:rsidP="00BD30A0">
      <w:pPr>
        <w:pStyle w:val="a3"/>
        <w:numPr>
          <w:ilvl w:val="0"/>
          <w:numId w:val="1"/>
        </w:numPr>
        <w:ind w:leftChars="0"/>
        <w:jc w:val="left"/>
      </w:pPr>
      <w:r>
        <w:rPr>
          <w:rFonts w:hint="eastAsia"/>
        </w:rPr>
        <w:lastRenderedPageBreak/>
        <w:t>RT-Unit</w:t>
      </w:r>
      <w:r>
        <w:rPr>
          <w:rFonts w:hint="eastAsia"/>
        </w:rPr>
        <w:t>の作成</w:t>
      </w:r>
    </w:p>
    <w:p w:rsidR="00BD30A0" w:rsidRDefault="00BD30A0" w:rsidP="00BD30A0">
      <w:pPr>
        <w:jc w:val="left"/>
      </w:pPr>
      <w:r>
        <w:rPr>
          <w:rFonts w:hint="eastAsia"/>
        </w:rPr>
        <w:t xml:space="preserve">　</w:t>
      </w:r>
      <w:r>
        <w:rPr>
          <w:rFonts w:hint="eastAsia"/>
        </w:rPr>
        <w:t>RTC-Lite</w:t>
      </w:r>
      <w:r>
        <w:rPr>
          <w:rFonts w:hint="eastAsia"/>
        </w:rPr>
        <w:t>が動作する</w:t>
      </w:r>
      <w:r>
        <w:rPr>
          <w:rFonts w:hint="eastAsia"/>
        </w:rPr>
        <w:t>RT</w:t>
      </w:r>
      <w:r>
        <w:rPr>
          <w:rFonts w:hint="eastAsia"/>
        </w:rPr>
        <w:t>デバイス制御ボードとして，</w:t>
      </w:r>
      <w:r>
        <w:rPr>
          <w:rFonts w:hint="eastAsia"/>
        </w:rPr>
        <w:t>PIC16F877A</w:t>
      </w:r>
      <w:r>
        <w:rPr>
          <w:rFonts w:hint="eastAsia"/>
        </w:rPr>
        <w:t>，</w:t>
      </w:r>
      <w:r>
        <w:rPr>
          <w:rFonts w:hint="eastAsia"/>
        </w:rPr>
        <w:t>dsPIC30F3014</w:t>
      </w:r>
      <w:r>
        <w:rPr>
          <w:rFonts w:hint="eastAsia"/>
        </w:rPr>
        <w:t>を制御</w:t>
      </w:r>
      <w:r>
        <w:rPr>
          <w:rFonts w:hint="eastAsia"/>
        </w:rPr>
        <w:t>MPU</w:t>
      </w:r>
      <w:r>
        <w:rPr>
          <w:rFonts w:hint="eastAsia"/>
        </w:rPr>
        <w:t>に採用した</w:t>
      </w:r>
      <w:r>
        <w:rPr>
          <w:rFonts w:hint="eastAsia"/>
        </w:rPr>
        <w:t>RT-Unit</w:t>
      </w:r>
      <w:r>
        <w:rPr>
          <w:rFonts w:hint="eastAsia"/>
        </w:rPr>
        <w:t>を利用する．以降，この</w:t>
      </w:r>
      <w:r>
        <w:rPr>
          <w:rFonts w:hint="eastAsia"/>
        </w:rPr>
        <w:t>RT-Unit</w:t>
      </w:r>
      <w:r>
        <w:rPr>
          <w:rFonts w:hint="eastAsia"/>
        </w:rPr>
        <w:t>について説明を行う．</w:t>
      </w:r>
    </w:p>
    <w:p w:rsidR="00BD30A0" w:rsidRPr="00B20E82" w:rsidRDefault="00BD30A0" w:rsidP="00BD30A0">
      <w:pPr>
        <w:jc w:val="left"/>
      </w:pPr>
    </w:p>
    <w:p w:rsidR="00B20E82" w:rsidRDefault="00371FC0" w:rsidP="00BD30A0">
      <w:pPr>
        <w:jc w:val="left"/>
      </w:pPr>
      <w:r>
        <w:rPr>
          <w:rFonts w:hint="eastAsia"/>
        </w:rPr>
        <w:t>6</w:t>
      </w:r>
      <w:r w:rsidR="00B20E82">
        <w:rPr>
          <w:rFonts w:hint="eastAsia"/>
        </w:rPr>
        <w:t>-1. PIC16F877A</w:t>
      </w:r>
      <w:r w:rsidR="00B20E82">
        <w:rPr>
          <w:rFonts w:hint="eastAsia"/>
        </w:rPr>
        <w:t>を搭載した</w:t>
      </w:r>
      <w:r w:rsidR="00B20E82">
        <w:rPr>
          <w:rFonts w:hint="eastAsia"/>
        </w:rPr>
        <w:t>RT-Unit</w:t>
      </w:r>
    </w:p>
    <w:p w:rsidR="00B20E82" w:rsidRDefault="00F770A4" w:rsidP="00F770A4">
      <w:pPr>
        <w:pStyle w:val="a3"/>
        <w:numPr>
          <w:ilvl w:val="0"/>
          <w:numId w:val="11"/>
        </w:numPr>
        <w:ind w:leftChars="0"/>
        <w:jc w:val="left"/>
      </w:pPr>
      <w:r>
        <w:rPr>
          <w:rFonts w:hint="eastAsia"/>
        </w:rPr>
        <w:t>外観</w:t>
      </w:r>
    </w:p>
    <w:p w:rsidR="00F770A4" w:rsidRDefault="00F770A4" w:rsidP="00F770A4">
      <w:pPr>
        <w:jc w:val="left"/>
      </w:pPr>
    </w:p>
    <w:p w:rsidR="00F770A4" w:rsidRDefault="00F770A4" w:rsidP="00F770A4">
      <w:pPr>
        <w:jc w:val="center"/>
      </w:pPr>
      <w:r>
        <w:rPr>
          <w:noProof/>
        </w:rPr>
        <w:drawing>
          <wp:inline distT="0" distB="0" distL="0" distR="0">
            <wp:extent cx="4041410" cy="3034087"/>
            <wp:effectExtent l="19050" t="0" r="0" b="0"/>
            <wp:docPr id="17" name="図 7" descr="D:\Research\conference\2008\SI2008\RTMコンテスト\RT-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search\conference\2008\SI2008\RTMコンテスト\RT-Unit.jpg"/>
                    <pic:cNvPicPr>
                      <a:picLocks noChangeAspect="1" noChangeArrowheads="1"/>
                    </pic:cNvPicPr>
                  </pic:nvPicPr>
                  <pic:blipFill>
                    <a:blip r:embed="rId9"/>
                    <a:srcRect/>
                    <a:stretch>
                      <a:fillRect/>
                    </a:stretch>
                  </pic:blipFill>
                  <pic:spPr bwMode="auto">
                    <a:xfrm>
                      <a:off x="0" y="0"/>
                      <a:ext cx="4041410" cy="3034087"/>
                    </a:xfrm>
                    <a:prstGeom prst="rect">
                      <a:avLst/>
                    </a:prstGeom>
                    <a:noFill/>
                    <a:ln w="9525">
                      <a:noFill/>
                      <a:miter lim="800000"/>
                      <a:headEnd/>
                      <a:tailEnd/>
                    </a:ln>
                  </pic:spPr>
                </pic:pic>
              </a:graphicData>
            </a:graphic>
          </wp:inline>
        </w:drawing>
      </w:r>
    </w:p>
    <w:p w:rsidR="00F770A4" w:rsidRDefault="00F770A4" w:rsidP="00F770A4">
      <w:pPr>
        <w:jc w:val="left"/>
      </w:pPr>
    </w:p>
    <w:p w:rsidR="00F770A4" w:rsidRDefault="00F770A4" w:rsidP="00F770A4">
      <w:pPr>
        <w:jc w:val="left"/>
      </w:pPr>
    </w:p>
    <w:p w:rsidR="00F770A4" w:rsidRDefault="00F770A4" w:rsidP="00F770A4">
      <w:pPr>
        <w:jc w:val="left"/>
      </w:pPr>
    </w:p>
    <w:p w:rsidR="00F770A4" w:rsidRDefault="00F770A4" w:rsidP="00F770A4">
      <w:pPr>
        <w:jc w:val="left"/>
      </w:pPr>
    </w:p>
    <w:p w:rsidR="00F770A4" w:rsidRDefault="00F770A4" w:rsidP="00F770A4">
      <w:pPr>
        <w:jc w:val="left"/>
      </w:pPr>
    </w:p>
    <w:p w:rsidR="00F770A4" w:rsidRDefault="00F770A4" w:rsidP="00F770A4">
      <w:pPr>
        <w:pStyle w:val="a3"/>
        <w:numPr>
          <w:ilvl w:val="0"/>
          <w:numId w:val="11"/>
        </w:numPr>
        <w:ind w:leftChars="0"/>
        <w:jc w:val="left"/>
      </w:pPr>
      <w:r>
        <w:rPr>
          <w:rFonts w:hint="eastAsia"/>
        </w:rPr>
        <w:t>回路図</w:t>
      </w:r>
    </w:p>
    <w:p w:rsidR="00F770A4" w:rsidRDefault="00F770A4" w:rsidP="00F770A4">
      <w:pPr>
        <w:jc w:val="left"/>
      </w:pPr>
      <w:r w:rsidRPr="00F770A4">
        <w:rPr>
          <w:noProof/>
        </w:rPr>
        <w:lastRenderedPageBreak/>
        <w:drawing>
          <wp:inline distT="0" distB="0" distL="0" distR="0">
            <wp:extent cx="4834047" cy="3847797"/>
            <wp:effectExtent l="19050" t="0" r="4653" b="0"/>
            <wp:docPr id="15" name="図 13" descr="rtmcon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contest.png"/>
                    <pic:cNvPicPr/>
                  </pic:nvPicPr>
                  <pic:blipFill>
                    <a:blip r:embed="rId10"/>
                    <a:stretch>
                      <a:fillRect/>
                    </a:stretch>
                  </pic:blipFill>
                  <pic:spPr>
                    <a:xfrm>
                      <a:off x="0" y="0"/>
                      <a:ext cx="4834047" cy="3847797"/>
                    </a:xfrm>
                    <a:prstGeom prst="rect">
                      <a:avLst/>
                    </a:prstGeom>
                  </pic:spPr>
                </pic:pic>
              </a:graphicData>
            </a:graphic>
          </wp:inline>
        </w:drawing>
      </w:r>
    </w:p>
    <w:p w:rsidR="00F770A4" w:rsidRDefault="00F770A4" w:rsidP="00F770A4">
      <w:pPr>
        <w:pStyle w:val="a3"/>
        <w:numPr>
          <w:ilvl w:val="0"/>
          <w:numId w:val="11"/>
        </w:numPr>
        <w:ind w:leftChars="0"/>
        <w:jc w:val="left"/>
      </w:pPr>
      <w:r>
        <w:rPr>
          <w:rFonts w:hint="eastAsia"/>
        </w:rPr>
        <w:t>部品表</w:t>
      </w:r>
    </w:p>
    <w:p w:rsidR="00F770A4" w:rsidRDefault="00F770A4" w:rsidP="00F770A4">
      <w:pPr>
        <w:pStyle w:val="a3"/>
        <w:numPr>
          <w:ilvl w:val="0"/>
          <w:numId w:val="11"/>
        </w:numPr>
        <w:ind w:leftChars="0"/>
        <w:jc w:val="center"/>
      </w:pPr>
      <w:r>
        <w:rPr>
          <w:rFonts w:hint="eastAsia"/>
        </w:rPr>
        <w:t>PIC</w:t>
      </w:r>
      <w:r>
        <w:rPr>
          <w:rFonts w:hint="eastAsia"/>
        </w:rPr>
        <w:t>１６</w:t>
      </w:r>
      <w:r>
        <w:rPr>
          <w:rFonts w:hint="eastAsia"/>
        </w:rPr>
        <w:t>F877A</w:t>
      </w:r>
      <w:r>
        <w:rPr>
          <w:rFonts w:hint="eastAsia"/>
        </w:rPr>
        <w:t>版</w:t>
      </w:r>
      <w:r>
        <w:rPr>
          <w:rFonts w:hint="eastAsia"/>
        </w:rPr>
        <w:t>RT-Unit</w:t>
      </w:r>
      <w:r>
        <w:rPr>
          <w:rFonts w:hint="eastAsia"/>
        </w:rPr>
        <w:t>の部品表</w:t>
      </w:r>
    </w:p>
    <w:tbl>
      <w:tblPr>
        <w:tblW w:w="7664" w:type="dxa"/>
        <w:tblInd w:w="90" w:type="dxa"/>
        <w:tblCellMar>
          <w:left w:w="99" w:type="dxa"/>
          <w:right w:w="99" w:type="dxa"/>
        </w:tblCellMar>
        <w:tblLook w:val="04A0"/>
      </w:tblPr>
      <w:tblGrid>
        <w:gridCol w:w="1569"/>
        <w:gridCol w:w="3118"/>
        <w:gridCol w:w="1701"/>
        <w:gridCol w:w="1276"/>
      </w:tblGrid>
      <w:tr w:rsidR="00F770A4" w:rsidRPr="00B356A7" w:rsidTr="004E04C9">
        <w:trPr>
          <w:trHeight w:val="270"/>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部品名</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デバイス</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型番、値</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個数</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C1,C3,C4</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積層セラミックコンデンサ</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0.1uF</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3</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C2</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電解コンデンサ(φ5）</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1uF</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R1</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抵抗</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1KΩ</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Q1</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セラロック</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20MHz</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SW1</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スイッチ</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IC1</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PIC16F877A</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16F877A</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IC2</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3端子レギュレータ</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TA4805</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IC3</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3端子レギュレータ</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nju722333</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PA,PB,PD</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ピンヘッダ</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2 x 5</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3</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LED1</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LED</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r w:rsidR="00F770A4" w:rsidRPr="00B356A7" w:rsidTr="004E04C9">
        <w:trPr>
          <w:trHeight w:val="270"/>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XP</w:t>
            </w:r>
          </w:p>
        </w:tc>
        <w:tc>
          <w:tcPr>
            <w:tcW w:w="3118"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Xport</w:t>
            </w:r>
          </w:p>
        </w:tc>
        <w:tc>
          <w:tcPr>
            <w:tcW w:w="1701"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lef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Xport</w:t>
            </w:r>
          </w:p>
        </w:tc>
        <w:tc>
          <w:tcPr>
            <w:tcW w:w="1276" w:type="dxa"/>
            <w:tcBorders>
              <w:top w:val="nil"/>
              <w:left w:val="nil"/>
              <w:bottom w:val="single" w:sz="4" w:space="0" w:color="auto"/>
              <w:right w:val="single" w:sz="4" w:space="0" w:color="auto"/>
            </w:tcBorders>
            <w:shd w:val="clear" w:color="auto" w:fill="auto"/>
            <w:noWrap/>
            <w:vAlign w:val="center"/>
            <w:hideMark/>
          </w:tcPr>
          <w:p w:rsidR="00F770A4" w:rsidRPr="00B356A7" w:rsidRDefault="00F770A4" w:rsidP="004E04C9">
            <w:pPr>
              <w:widowControl/>
              <w:jc w:val="right"/>
              <w:rPr>
                <w:rFonts w:ascii="ＭＳ Ｐゴシック" w:eastAsia="ＭＳ Ｐゴシック" w:hAnsi="ＭＳ Ｐゴシック" w:cs="ＭＳ Ｐゴシック"/>
                <w:color w:val="000000"/>
                <w:kern w:val="0"/>
                <w:sz w:val="22"/>
              </w:rPr>
            </w:pPr>
            <w:r w:rsidRPr="00B356A7">
              <w:rPr>
                <w:rFonts w:ascii="ＭＳ Ｐゴシック" w:eastAsia="ＭＳ Ｐゴシック" w:hAnsi="ＭＳ Ｐゴシック" w:cs="ＭＳ Ｐゴシック" w:hint="eastAsia"/>
                <w:color w:val="000000"/>
                <w:kern w:val="0"/>
                <w:sz w:val="22"/>
              </w:rPr>
              <w:t>1</w:t>
            </w:r>
          </w:p>
        </w:tc>
      </w:tr>
    </w:tbl>
    <w:p w:rsidR="0070514F" w:rsidRDefault="0070514F" w:rsidP="00BD30A0">
      <w:pPr>
        <w:jc w:val="left"/>
      </w:pPr>
    </w:p>
    <w:p w:rsidR="0070514F" w:rsidRDefault="0070514F" w:rsidP="00BD30A0">
      <w:pPr>
        <w:jc w:val="left"/>
      </w:pPr>
    </w:p>
    <w:p w:rsidR="0070514F" w:rsidRDefault="0070514F" w:rsidP="00BD30A0">
      <w:pPr>
        <w:jc w:val="left"/>
      </w:pPr>
    </w:p>
    <w:p w:rsidR="0070514F" w:rsidRDefault="0070514F" w:rsidP="00BD30A0">
      <w:pPr>
        <w:jc w:val="left"/>
      </w:pPr>
    </w:p>
    <w:p w:rsidR="00371FC0" w:rsidRDefault="00371FC0">
      <w:pPr>
        <w:widowControl/>
        <w:jc w:val="left"/>
      </w:pPr>
      <w:r>
        <w:br w:type="page"/>
      </w:r>
    </w:p>
    <w:p w:rsidR="00B20E82" w:rsidRDefault="00371FC0" w:rsidP="00BD30A0">
      <w:pPr>
        <w:jc w:val="left"/>
      </w:pPr>
      <w:r>
        <w:rPr>
          <w:rFonts w:hint="eastAsia"/>
        </w:rPr>
        <w:lastRenderedPageBreak/>
        <w:t>6</w:t>
      </w:r>
      <w:r w:rsidR="00B20E82">
        <w:rPr>
          <w:rFonts w:hint="eastAsia"/>
        </w:rPr>
        <w:t>-2. dsPIC30F3014</w:t>
      </w:r>
      <w:r w:rsidR="00B20E82">
        <w:rPr>
          <w:rFonts w:hint="eastAsia"/>
        </w:rPr>
        <w:t>を搭載した</w:t>
      </w:r>
      <w:r w:rsidR="00B20E82">
        <w:rPr>
          <w:rFonts w:hint="eastAsia"/>
        </w:rPr>
        <w:t>RT-Unit</w:t>
      </w:r>
    </w:p>
    <w:p w:rsidR="00EA1FA9" w:rsidRDefault="00EA1FA9" w:rsidP="00EA1FA9">
      <w:pPr>
        <w:pStyle w:val="a3"/>
        <w:numPr>
          <w:ilvl w:val="0"/>
          <w:numId w:val="7"/>
        </w:numPr>
        <w:ind w:leftChars="0"/>
        <w:jc w:val="left"/>
      </w:pPr>
      <w:r>
        <w:rPr>
          <w:rFonts w:hint="eastAsia"/>
        </w:rPr>
        <w:t>外観</w:t>
      </w:r>
    </w:p>
    <w:p w:rsidR="00EA1FA9" w:rsidRDefault="0070514F" w:rsidP="0070514F">
      <w:pPr>
        <w:jc w:val="center"/>
      </w:pPr>
      <w:r>
        <w:rPr>
          <w:noProof/>
        </w:rPr>
        <w:drawing>
          <wp:inline distT="0" distB="0" distL="0" distR="0">
            <wp:extent cx="2389909" cy="1792432"/>
            <wp:effectExtent l="1905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390011" cy="1792509"/>
                    </a:xfrm>
                    <a:prstGeom prst="rect">
                      <a:avLst/>
                    </a:prstGeom>
                    <a:noFill/>
                    <a:ln w="9525">
                      <a:noFill/>
                      <a:miter lim="800000"/>
                      <a:headEnd/>
                      <a:tailEnd/>
                    </a:ln>
                  </pic:spPr>
                </pic:pic>
              </a:graphicData>
            </a:graphic>
          </wp:inline>
        </w:drawing>
      </w:r>
    </w:p>
    <w:p w:rsidR="00B20E82" w:rsidRDefault="00B20E82" w:rsidP="00B20E82">
      <w:pPr>
        <w:pStyle w:val="a3"/>
        <w:numPr>
          <w:ilvl w:val="0"/>
          <w:numId w:val="7"/>
        </w:numPr>
        <w:ind w:leftChars="0"/>
        <w:jc w:val="left"/>
      </w:pPr>
      <w:r>
        <w:rPr>
          <w:rFonts w:hint="eastAsia"/>
        </w:rPr>
        <w:t>回路図</w:t>
      </w:r>
    </w:p>
    <w:p w:rsidR="00B20E82" w:rsidRDefault="000B5527" w:rsidP="000B5527">
      <w:pPr>
        <w:jc w:val="center"/>
      </w:pPr>
      <w:r>
        <w:rPr>
          <w:noProof/>
        </w:rPr>
        <w:drawing>
          <wp:inline distT="0" distB="0" distL="0" distR="0">
            <wp:extent cx="4857750" cy="3653953"/>
            <wp:effectExtent l="19050" t="0" r="0" b="0"/>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857958" cy="3654109"/>
                    </a:xfrm>
                    <a:prstGeom prst="rect">
                      <a:avLst/>
                    </a:prstGeom>
                    <a:noFill/>
                    <a:ln w="9525">
                      <a:noFill/>
                      <a:miter lim="800000"/>
                      <a:headEnd/>
                      <a:tailEnd/>
                    </a:ln>
                  </pic:spPr>
                </pic:pic>
              </a:graphicData>
            </a:graphic>
          </wp:inline>
        </w:drawing>
      </w: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B20E82">
      <w:pPr>
        <w:jc w:val="left"/>
      </w:pPr>
    </w:p>
    <w:p w:rsidR="00B20E82" w:rsidRDefault="00B20E82" w:rsidP="00371FC0">
      <w:pPr>
        <w:pStyle w:val="a3"/>
        <w:numPr>
          <w:ilvl w:val="0"/>
          <w:numId w:val="7"/>
        </w:numPr>
        <w:ind w:leftChars="0"/>
        <w:jc w:val="left"/>
      </w:pPr>
      <w:r>
        <w:rPr>
          <w:rFonts w:hint="eastAsia"/>
        </w:rPr>
        <w:lastRenderedPageBreak/>
        <w:t>部品表</w:t>
      </w:r>
    </w:p>
    <w:tbl>
      <w:tblPr>
        <w:tblW w:w="7560" w:type="dxa"/>
        <w:tblInd w:w="91" w:type="dxa"/>
        <w:tblCellMar>
          <w:left w:w="99" w:type="dxa"/>
          <w:right w:w="99" w:type="dxa"/>
        </w:tblCellMar>
        <w:tblLook w:val="04A0"/>
      </w:tblPr>
      <w:tblGrid>
        <w:gridCol w:w="2140"/>
        <w:gridCol w:w="2800"/>
        <w:gridCol w:w="1540"/>
        <w:gridCol w:w="1080"/>
      </w:tblGrid>
      <w:tr w:rsidR="00B20E82" w:rsidRPr="00B20E82" w:rsidTr="00B20E82">
        <w:trPr>
          <w:trHeight w:val="27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部品名</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デバイス</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型番，値</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個数</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C1,C2,C3</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電界コンデンサ(φ5)</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33uF</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3</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C4,C5,C6</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積層セラミックコンデンサ</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0.1uF</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3</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R1</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抵抗</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330Ω</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R2,R3</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抵抗</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10kΩ</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2</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D1</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ダイオード</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1N400</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JP1</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ピンヘッダ</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 x 6</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60591D" w:rsidP="00B20E8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CH1,CH</w:t>
            </w:r>
            <w:r w:rsidR="00B20E82" w:rsidRPr="00B20E82">
              <w:rPr>
                <w:rFonts w:ascii="ＭＳ Ｐゴシック" w:eastAsia="ＭＳ Ｐゴシック" w:hAnsi="ＭＳ Ｐゴシック" w:cs="ＭＳ Ｐゴシック" w:hint="eastAsia"/>
                <w:color w:val="000000"/>
                <w:kern w:val="0"/>
                <w:sz w:val="22"/>
              </w:rPr>
              <w:t>2</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ピンヘッダ</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2 x 10</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2</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C</w:t>
            </w:r>
            <w:r w:rsidR="00005887">
              <w:rPr>
                <w:rFonts w:ascii="ＭＳ Ｐゴシック" w:eastAsia="ＭＳ Ｐゴシック" w:hAnsi="ＭＳ Ｐゴシック" w:cs="ＭＳ Ｐゴシック" w:hint="eastAsia"/>
                <w:color w:val="000000"/>
                <w:kern w:val="0"/>
                <w:sz w:val="22"/>
              </w:rPr>
              <w:t>LOCK</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セラロック</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10MHz</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IC1</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dsPIC30F3014</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dsPIC30F3014</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DC-Jaｃｋ</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DCジャック</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MJ-179P</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SW1</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スイッチ</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AK-P300</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LED</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LED</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REG5</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3端子レギュレータ</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LM2940CT5</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REG3</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3端子レギュレータ</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TA48033S</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r w:rsidR="00B20E82" w:rsidRPr="00B20E82" w:rsidTr="00B20E82">
        <w:trPr>
          <w:trHeight w:val="27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B20E82" w:rsidRPr="00B20E82" w:rsidRDefault="006C3195" w:rsidP="00B20E8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XP</w:t>
            </w:r>
            <w:r w:rsidR="00B20E82" w:rsidRPr="00B20E82">
              <w:rPr>
                <w:rFonts w:ascii="ＭＳ Ｐゴシック" w:eastAsia="ＭＳ Ｐゴシック" w:hAnsi="ＭＳ Ｐゴシック" w:cs="ＭＳ Ｐゴシック" w:hint="eastAsia"/>
                <w:color w:val="000000"/>
                <w:kern w:val="0"/>
                <w:sz w:val="22"/>
              </w:rPr>
              <w:t>ort</w:t>
            </w:r>
          </w:p>
        </w:tc>
        <w:tc>
          <w:tcPr>
            <w:tcW w:w="2800" w:type="dxa"/>
            <w:tcBorders>
              <w:top w:val="nil"/>
              <w:left w:val="nil"/>
              <w:bottom w:val="single" w:sz="4" w:space="0" w:color="auto"/>
              <w:right w:val="single" w:sz="4" w:space="0" w:color="auto"/>
            </w:tcBorders>
            <w:shd w:val="clear" w:color="auto" w:fill="auto"/>
            <w:noWrap/>
            <w:vAlign w:val="center"/>
            <w:hideMark/>
          </w:tcPr>
          <w:p w:rsidR="00B20E82" w:rsidRPr="00B20E82" w:rsidRDefault="006C3195" w:rsidP="00B20E82">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XP</w:t>
            </w:r>
            <w:r w:rsidR="00B20E82" w:rsidRPr="00B20E82">
              <w:rPr>
                <w:rFonts w:ascii="ＭＳ Ｐゴシック" w:eastAsia="ＭＳ Ｐゴシック" w:hAnsi="ＭＳ Ｐゴシック" w:cs="ＭＳ Ｐゴシック" w:hint="eastAsia"/>
                <w:color w:val="000000"/>
                <w:kern w:val="0"/>
                <w:sz w:val="22"/>
              </w:rPr>
              <w:t>ort</w:t>
            </w:r>
          </w:p>
        </w:tc>
        <w:tc>
          <w:tcPr>
            <w:tcW w:w="154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lef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XPort</w:t>
            </w:r>
          </w:p>
        </w:tc>
        <w:tc>
          <w:tcPr>
            <w:tcW w:w="1080" w:type="dxa"/>
            <w:tcBorders>
              <w:top w:val="nil"/>
              <w:left w:val="nil"/>
              <w:bottom w:val="single" w:sz="4" w:space="0" w:color="auto"/>
              <w:right w:val="single" w:sz="4" w:space="0" w:color="auto"/>
            </w:tcBorders>
            <w:shd w:val="clear" w:color="auto" w:fill="auto"/>
            <w:noWrap/>
            <w:vAlign w:val="center"/>
            <w:hideMark/>
          </w:tcPr>
          <w:p w:rsidR="00B20E82" w:rsidRPr="00B20E82" w:rsidRDefault="00B20E82" w:rsidP="00B20E82">
            <w:pPr>
              <w:widowControl/>
              <w:jc w:val="right"/>
              <w:rPr>
                <w:rFonts w:ascii="ＭＳ Ｐゴシック" w:eastAsia="ＭＳ Ｐゴシック" w:hAnsi="ＭＳ Ｐゴシック" w:cs="ＭＳ Ｐゴシック"/>
                <w:color w:val="000000"/>
                <w:kern w:val="0"/>
                <w:sz w:val="22"/>
              </w:rPr>
            </w:pPr>
            <w:r w:rsidRPr="00B20E82">
              <w:rPr>
                <w:rFonts w:ascii="ＭＳ Ｐゴシック" w:eastAsia="ＭＳ Ｐゴシック" w:hAnsi="ＭＳ Ｐゴシック" w:cs="ＭＳ Ｐゴシック" w:hint="eastAsia"/>
                <w:color w:val="000000"/>
                <w:kern w:val="0"/>
                <w:sz w:val="22"/>
              </w:rPr>
              <w:t>1</w:t>
            </w:r>
          </w:p>
        </w:tc>
      </w:tr>
    </w:tbl>
    <w:p w:rsidR="00B20E82" w:rsidRDefault="00B20E82"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5D0C81" w:rsidRDefault="005D0C81" w:rsidP="00B20E82">
      <w:pPr>
        <w:jc w:val="left"/>
      </w:pPr>
    </w:p>
    <w:p w:rsidR="00371FC0" w:rsidRDefault="00371FC0">
      <w:pPr>
        <w:widowControl/>
        <w:jc w:val="left"/>
      </w:pPr>
      <w:r>
        <w:br w:type="page"/>
      </w:r>
    </w:p>
    <w:p w:rsidR="00BD30A0" w:rsidRDefault="00BD30A0" w:rsidP="00E45F05">
      <w:pPr>
        <w:pStyle w:val="a3"/>
        <w:numPr>
          <w:ilvl w:val="0"/>
          <w:numId w:val="1"/>
        </w:numPr>
        <w:ind w:leftChars="0"/>
        <w:jc w:val="left"/>
      </w:pPr>
      <w:r>
        <w:rPr>
          <w:rFonts w:hint="eastAsia"/>
        </w:rPr>
        <w:lastRenderedPageBreak/>
        <w:t>RT-Unit</w:t>
      </w:r>
      <w:r w:rsidR="00E45F05">
        <w:rPr>
          <w:rFonts w:hint="eastAsia"/>
        </w:rPr>
        <w:t>のプログラム開発</w:t>
      </w:r>
    </w:p>
    <w:p w:rsidR="000A4145" w:rsidRDefault="000A4145" w:rsidP="000A4145">
      <w:pPr>
        <w:jc w:val="left"/>
      </w:pPr>
      <w:r>
        <w:rPr>
          <w:rFonts w:hint="eastAsia"/>
        </w:rPr>
        <w:t xml:space="preserve">　使用する</w:t>
      </w:r>
      <w:r>
        <w:rPr>
          <w:rFonts w:hint="eastAsia"/>
        </w:rPr>
        <w:t>PIC</w:t>
      </w:r>
      <w:r>
        <w:rPr>
          <w:rFonts w:hint="eastAsia"/>
        </w:rPr>
        <w:t>にかかわらず，本開発では統合開発環境として，</w:t>
      </w:r>
      <w:r>
        <w:rPr>
          <w:rFonts w:hint="eastAsia"/>
        </w:rPr>
        <w:t>Microchip</w:t>
      </w:r>
      <w:r>
        <w:rPr>
          <w:rFonts w:hint="eastAsia"/>
        </w:rPr>
        <w:t>社から提供されている</w:t>
      </w:r>
      <w:r>
        <w:rPr>
          <w:rFonts w:hint="eastAsia"/>
        </w:rPr>
        <w:t>MPLAB</w:t>
      </w:r>
      <w:r>
        <w:rPr>
          <w:rFonts w:hint="eastAsia"/>
        </w:rPr>
        <w:t>を利用することとする．</w:t>
      </w:r>
    </w:p>
    <w:p w:rsidR="000A4145" w:rsidRDefault="000A4145" w:rsidP="000A4145">
      <w:pPr>
        <w:jc w:val="left"/>
      </w:pPr>
    </w:p>
    <w:p w:rsidR="000A4145" w:rsidRDefault="00FF43F1" w:rsidP="000A4145">
      <w:pPr>
        <w:jc w:val="left"/>
      </w:pPr>
      <w:hyperlink r:id="rId13" w:history="1">
        <w:r w:rsidR="000A4145" w:rsidRPr="000437D9">
          <w:rPr>
            <w:rStyle w:val="a4"/>
          </w:rPr>
          <w:t>http://www.microchip.com/stellent/idcplg?IdcService=SS_GET_PAGE&amp;nodeId=1406&amp;dDocName=en019469</w:t>
        </w:r>
      </w:hyperlink>
    </w:p>
    <w:p w:rsidR="000A4145" w:rsidRDefault="000A4145" w:rsidP="000A4145">
      <w:pPr>
        <w:jc w:val="left"/>
      </w:pPr>
    </w:p>
    <w:p w:rsidR="00E45F05" w:rsidRDefault="00371FC0" w:rsidP="00E45F05">
      <w:pPr>
        <w:jc w:val="left"/>
      </w:pPr>
      <w:r>
        <w:rPr>
          <w:rFonts w:hint="eastAsia"/>
        </w:rPr>
        <w:t>7</w:t>
      </w:r>
      <w:r w:rsidR="00E45F05">
        <w:rPr>
          <w:rFonts w:hint="eastAsia"/>
        </w:rPr>
        <w:t>-1. 16F877A</w:t>
      </w:r>
      <w:r w:rsidR="00E45F05">
        <w:rPr>
          <w:rFonts w:hint="eastAsia"/>
        </w:rPr>
        <w:t>の場合</w:t>
      </w:r>
    </w:p>
    <w:p w:rsidR="00E45F05" w:rsidRDefault="00E45F05" w:rsidP="00E45F05">
      <w:pPr>
        <w:jc w:val="left"/>
      </w:pPr>
      <w:r>
        <w:rPr>
          <w:rFonts w:hint="eastAsia"/>
        </w:rPr>
        <w:t xml:space="preserve">　</w:t>
      </w:r>
      <w:r>
        <w:rPr>
          <w:rFonts w:hint="eastAsia"/>
        </w:rPr>
        <w:t>PIC</w:t>
      </w:r>
      <w:r>
        <w:rPr>
          <w:rFonts w:hint="eastAsia"/>
        </w:rPr>
        <w:t>を</w:t>
      </w:r>
      <w:r>
        <w:rPr>
          <w:rFonts w:hint="eastAsia"/>
        </w:rPr>
        <w:t>C</w:t>
      </w:r>
      <w:r>
        <w:rPr>
          <w:rFonts w:hint="eastAsia"/>
        </w:rPr>
        <w:t>言語で開発するためには，</w:t>
      </w:r>
      <w:r>
        <w:rPr>
          <w:rFonts w:hint="eastAsia"/>
        </w:rPr>
        <w:t>C</w:t>
      </w:r>
      <w:r>
        <w:rPr>
          <w:rFonts w:hint="eastAsia"/>
        </w:rPr>
        <w:t>コンパイラが不可欠である．</w:t>
      </w:r>
      <w:r>
        <w:rPr>
          <w:rFonts w:hint="eastAsia"/>
        </w:rPr>
        <w:t>RTC-Lite</w:t>
      </w:r>
      <w:r>
        <w:rPr>
          <w:rFonts w:hint="eastAsia"/>
        </w:rPr>
        <w:t>では，</w:t>
      </w:r>
      <w:r>
        <w:rPr>
          <w:rFonts w:hint="eastAsia"/>
        </w:rPr>
        <w:t>16</w:t>
      </w:r>
      <w:r>
        <w:rPr>
          <w:rFonts w:hint="eastAsia"/>
        </w:rPr>
        <w:t>系の</w:t>
      </w:r>
      <w:r>
        <w:rPr>
          <w:rFonts w:hint="eastAsia"/>
        </w:rPr>
        <w:t>PIC</w:t>
      </w:r>
      <w:r>
        <w:rPr>
          <w:rFonts w:hint="eastAsia"/>
        </w:rPr>
        <w:t>の開発環境として，</w:t>
      </w:r>
      <w:r>
        <w:rPr>
          <w:rFonts w:hint="eastAsia"/>
        </w:rPr>
        <w:t>CCS</w:t>
      </w:r>
      <w:r>
        <w:rPr>
          <w:rFonts w:hint="eastAsia"/>
        </w:rPr>
        <w:t>社によって販売されている</w:t>
      </w:r>
      <w:r>
        <w:rPr>
          <w:rFonts w:hint="eastAsia"/>
        </w:rPr>
        <w:t>CCS C</w:t>
      </w:r>
      <w:r>
        <w:rPr>
          <w:rFonts w:hint="eastAsia"/>
        </w:rPr>
        <w:t>コンパイラを利用している．そのため，</w:t>
      </w:r>
      <w:r>
        <w:rPr>
          <w:rFonts w:hint="eastAsia"/>
        </w:rPr>
        <w:t>16</w:t>
      </w:r>
      <w:r>
        <w:rPr>
          <w:rFonts w:hint="eastAsia"/>
        </w:rPr>
        <w:t>系のデバイスを利用するためには，</w:t>
      </w:r>
      <w:r>
        <w:rPr>
          <w:rFonts w:hint="eastAsia"/>
        </w:rPr>
        <w:t>CCS C</w:t>
      </w:r>
      <w:r>
        <w:rPr>
          <w:rFonts w:hint="eastAsia"/>
        </w:rPr>
        <w:t>コンパイラを購入する必要がある．</w:t>
      </w:r>
    </w:p>
    <w:p w:rsidR="00E45F05" w:rsidRDefault="00E45F05" w:rsidP="00E45F05">
      <w:pPr>
        <w:jc w:val="center"/>
      </w:pPr>
      <w:r w:rsidRPr="00E45F05">
        <w:t>http://www.ccsinfo.com/content.php?page=compilers</w:t>
      </w:r>
    </w:p>
    <w:p w:rsidR="00E45F05" w:rsidRDefault="00E45F05" w:rsidP="00E45F05">
      <w:r>
        <w:rPr>
          <w:rFonts w:hint="eastAsia"/>
        </w:rPr>
        <w:t xml:space="preserve">　</w:t>
      </w:r>
    </w:p>
    <w:p w:rsidR="00657C73" w:rsidRDefault="00371FC0" w:rsidP="00657C73">
      <w:r>
        <w:rPr>
          <w:rFonts w:hint="eastAsia"/>
        </w:rPr>
        <w:t>i)</w:t>
      </w:r>
      <w:r>
        <w:rPr>
          <w:rFonts w:hint="eastAsia"/>
        </w:rPr>
        <w:tab/>
      </w:r>
      <w:r w:rsidR="00657C73">
        <w:rPr>
          <w:rFonts w:hint="eastAsia"/>
        </w:rPr>
        <w:t>プロジェクトの作成</w:t>
      </w:r>
    </w:p>
    <w:p w:rsidR="00657C73" w:rsidRDefault="00371FC0" w:rsidP="00371FC0">
      <w:pPr>
        <w:ind w:leftChars="100" w:left="328" w:hangingChars="56" w:hanging="118"/>
      </w:pPr>
      <w:r>
        <w:rPr>
          <w:rFonts w:hint="eastAsia"/>
        </w:rPr>
        <w:t>(1)</w:t>
      </w:r>
      <w:r>
        <w:rPr>
          <w:rFonts w:hint="eastAsia"/>
        </w:rPr>
        <w:tab/>
      </w:r>
      <w:r w:rsidR="00657C73">
        <w:rPr>
          <w:rFonts w:hint="eastAsia"/>
        </w:rPr>
        <w:t>前準備として</w:t>
      </w:r>
      <w:r w:rsidR="00CB6076">
        <w:rPr>
          <w:rFonts w:hint="eastAsia"/>
        </w:rPr>
        <w:t>，</w:t>
      </w:r>
      <w:r w:rsidR="00657C73">
        <w:rPr>
          <w:rFonts w:hint="eastAsia"/>
        </w:rPr>
        <w:t>添付されている</w:t>
      </w:r>
      <w:r w:rsidR="00657C73">
        <w:rPr>
          <w:rFonts w:hint="eastAsia"/>
        </w:rPr>
        <w:t>PIC</w:t>
      </w:r>
      <w:r w:rsidR="00657C73">
        <w:rPr>
          <w:rFonts w:hint="eastAsia"/>
        </w:rPr>
        <w:t>フォルダにあるすべてのファイルを任意のフォルダ</w:t>
      </w:r>
      <w:r w:rsidR="00657C73">
        <w:rPr>
          <w:rFonts w:hint="eastAsia"/>
        </w:rPr>
        <w:t>(</w:t>
      </w:r>
      <w:r w:rsidR="00657C73">
        <w:rPr>
          <w:rFonts w:hint="eastAsia"/>
        </w:rPr>
        <w:t>例</w:t>
      </w:r>
      <w:r w:rsidR="00657C73">
        <w:rPr>
          <w:rFonts w:hint="eastAsia"/>
        </w:rPr>
        <w:t>:C\RTC-Lite_PIC)</w:t>
      </w:r>
      <w:r w:rsidR="00657C73">
        <w:rPr>
          <w:rFonts w:hint="eastAsia"/>
        </w:rPr>
        <w:t>にコピーする</w:t>
      </w:r>
      <w:r w:rsidR="00CB6076">
        <w:rPr>
          <w:rFonts w:hint="eastAsia"/>
        </w:rPr>
        <w:t>．</w:t>
      </w:r>
    </w:p>
    <w:p w:rsidR="00657C73" w:rsidRPr="00B70F19" w:rsidRDefault="00371FC0" w:rsidP="00371FC0">
      <w:pPr>
        <w:pStyle w:val="a3"/>
        <w:numPr>
          <w:ilvl w:val="0"/>
          <w:numId w:val="9"/>
        </w:numPr>
        <w:ind w:leftChars="0"/>
      </w:pPr>
      <w:r>
        <w:rPr>
          <w:rFonts w:hint="eastAsia"/>
        </w:rPr>
        <w:t xml:space="preserve">   </w:t>
      </w:r>
      <w:r w:rsidR="00657C73">
        <w:rPr>
          <w:rFonts w:hint="eastAsia"/>
        </w:rPr>
        <w:t>MPLAB</w:t>
      </w:r>
      <w:r w:rsidR="00657C73">
        <w:rPr>
          <w:rFonts w:hint="eastAsia"/>
        </w:rPr>
        <w:t>を立ち上げる</w:t>
      </w:r>
      <w:r w:rsidR="00CB6076">
        <w:rPr>
          <w:rFonts w:hint="eastAsia"/>
        </w:rPr>
        <w:t>．</w:t>
      </w:r>
    </w:p>
    <w:p w:rsidR="00657C73" w:rsidRDefault="00657C73" w:rsidP="00657C73">
      <w:pPr>
        <w:widowControl/>
        <w:jc w:val="center"/>
      </w:pPr>
      <w:r w:rsidRPr="00657C73">
        <w:rPr>
          <w:noProof/>
        </w:rPr>
        <w:drawing>
          <wp:inline distT="0" distB="0" distL="0" distR="0">
            <wp:extent cx="4157915" cy="3026662"/>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58093" cy="3026791"/>
                    </a:xfrm>
                    <a:prstGeom prst="rect">
                      <a:avLst/>
                    </a:prstGeom>
                    <a:noFill/>
                    <a:ln w="9525">
                      <a:noFill/>
                      <a:miter lim="800000"/>
                      <a:headEnd/>
                      <a:tailEnd/>
                    </a:ln>
                  </pic:spPr>
                </pic:pic>
              </a:graphicData>
            </a:graphic>
          </wp:inline>
        </w:drawing>
      </w:r>
    </w:p>
    <w:p w:rsidR="00657C73" w:rsidRPr="00657C73" w:rsidRDefault="00657C73" w:rsidP="00371FC0">
      <w:pPr>
        <w:pStyle w:val="a3"/>
        <w:numPr>
          <w:ilvl w:val="0"/>
          <w:numId w:val="9"/>
        </w:numPr>
        <w:ind w:leftChars="0"/>
        <w:jc w:val="center"/>
      </w:pPr>
      <w:r>
        <w:rPr>
          <w:rFonts w:hint="eastAsia"/>
        </w:rPr>
        <w:t xml:space="preserve">[Project] </w:t>
      </w:r>
      <w:r>
        <w:rPr>
          <w:rFonts w:hint="eastAsia"/>
        </w:rPr>
        <w:t>→</w:t>
      </w:r>
      <w:r>
        <w:rPr>
          <w:rFonts w:hint="eastAsia"/>
        </w:rPr>
        <w:t xml:space="preserve"> [Project Wizard]</w:t>
      </w:r>
      <w:r>
        <w:rPr>
          <w:rFonts w:hint="eastAsia"/>
        </w:rPr>
        <w:t>をクリックする</w:t>
      </w:r>
      <w:r w:rsidR="00CB6076">
        <w:rPr>
          <w:rFonts w:hint="eastAsia"/>
        </w:rPr>
        <w:t>．</w:t>
      </w:r>
    </w:p>
    <w:p w:rsidR="00657C73" w:rsidRDefault="00657C73" w:rsidP="00657C73">
      <w:pPr>
        <w:jc w:val="center"/>
      </w:pPr>
      <w:r>
        <w:rPr>
          <w:rFonts w:hint="eastAsia"/>
          <w:noProof/>
        </w:rPr>
        <w:lastRenderedPageBreak/>
        <w:drawing>
          <wp:inline distT="0" distB="0" distL="0" distR="0">
            <wp:extent cx="4257390" cy="3231573"/>
            <wp:effectExtent l="19050" t="0" r="0" b="0"/>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57390" cy="3231573"/>
                    </a:xfrm>
                    <a:prstGeom prst="rect">
                      <a:avLst/>
                    </a:prstGeom>
                    <a:noFill/>
                    <a:ln w="9525">
                      <a:noFill/>
                      <a:miter lim="800000"/>
                      <a:headEnd/>
                      <a:tailEnd/>
                    </a:ln>
                  </pic:spPr>
                </pic:pic>
              </a:graphicData>
            </a:graphic>
          </wp:inline>
        </w:drawing>
      </w:r>
    </w:p>
    <w:p w:rsidR="00657C73" w:rsidRDefault="00657C73" w:rsidP="00371FC0">
      <w:pPr>
        <w:pStyle w:val="a3"/>
        <w:widowControl/>
        <w:numPr>
          <w:ilvl w:val="0"/>
          <w:numId w:val="9"/>
        </w:numPr>
        <w:ind w:leftChars="0"/>
        <w:jc w:val="center"/>
      </w:pPr>
      <w:r>
        <w:rPr>
          <w:rFonts w:hint="eastAsia"/>
        </w:rPr>
        <w:t>[</w:t>
      </w:r>
      <w:r>
        <w:rPr>
          <w:rFonts w:hint="eastAsia"/>
        </w:rPr>
        <w:t>次へ</w:t>
      </w:r>
      <w:r>
        <w:rPr>
          <w:rFonts w:hint="eastAsia"/>
        </w:rPr>
        <w:t>]</w:t>
      </w:r>
      <w:r>
        <w:rPr>
          <w:rFonts w:hint="eastAsia"/>
        </w:rPr>
        <w:t>をクリック</w:t>
      </w:r>
      <w:r w:rsidR="00CB6076">
        <w:rPr>
          <w:rFonts w:hint="eastAsia"/>
        </w:rPr>
        <w:t>．</w:t>
      </w:r>
    </w:p>
    <w:p w:rsidR="00657C73" w:rsidRPr="00657C73" w:rsidRDefault="00657C73" w:rsidP="00657C73">
      <w:pPr>
        <w:widowControl/>
        <w:jc w:val="center"/>
      </w:pPr>
      <w:r>
        <w:rPr>
          <w:rFonts w:hint="eastAsia"/>
          <w:noProof/>
        </w:rPr>
        <w:drawing>
          <wp:inline distT="0" distB="0" distL="0" distR="0">
            <wp:extent cx="4198061" cy="3185299"/>
            <wp:effectExtent l="19050" t="0" r="0" b="0"/>
            <wp:docPr id="5" name="図 4" descr="map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ab.PNG"/>
                    <pic:cNvPicPr/>
                  </pic:nvPicPr>
                  <pic:blipFill>
                    <a:blip r:embed="rId16"/>
                    <a:stretch>
                      <a:fillRect/>
                    </a:stretch>
                  </pic:blipFill>
                  <pic:spPr>
                    <a:xfrm>
                      <a:off x="0" y="0"/>
                      <a:ext cx="4197437" cy="3184825"/>
                    </a:xfrm>
                    <a:prstGeom prst="rect">
                      <a:avLst/>
                    </a:prstGeom>
                  </pic:spPr>
                </pic:pic>
              </a:graphicData>
            </a:graphic>
          </wp:inline>
        </w:drawing>
      </w:r>
    </w:p>
    <w:p w:rsidR="00657C73" w:rsidRDefault="00657C73" w:rsidP="00371FC0">
      <w:pPr>
        <w:pStyle w:val="a3"/>
        <w:widowControl/>
        <w:numPr>
          <w:ilvl w:val="0"/>
          <w:numId w:val="9"/>
        </w:numPr>
        <w:ind w:leftChars="0"/>
        <w:jc w:val="center"/>
      </w:pPr>
      <w:r>
        <w:rPr>
          <w:rFonts w:hint="eastAsia"/>
        </w:rPr>
        <w:t>16F877A</w:t>
      </w:r>
      <w:r>
        <w:rPr>
          <w:rFonts w:hint="eastAsia"/>
        </w:rPr>
        <w:t>を選択し</w:t>
      </w:r>
      <w:r w:rsidR="00CB6076">
        <w:rPr>
          <w:rFonts w:hint="eastAsia"/>
        </w:rPr>
        <w:t>，</w:t>
      </w:r>
      <w:r>
        <w:rPr>
          <w:rFonts w:hint="eastAsia"/>
        </w:rPr>
        <w:t>次へ</w:t>
      </w:r>
      <w:r w:rsidR="00CB6076">
        <w:rPr>
          <w:rFonts w:hint="eastAsia"/>
        </w:rPr>
        <w:t>．</w:t>
      </w:r>
    </w:p>
    <w:p w:rsidR="00657C73" w:rsidRDefault="00657C73" w:rsidP="00657C73">
      <w:pPr>
        <w:jc w:val="center"/>
      </w:pPr>
      <w:r>
        <w:rPr>
          <w:rFonts w:hint="eastAsia"/>
          <w:noProof/>
        </w:rPr>
        <w:lastRenderedPageBreak/>
        <w:drawing>
          <wp:inline distT="0" distB="0" distL="0" distR="0">
            <wp:extent cx="4175034" cy="3167827"/>
            <wp:effectExtent l="19050" t="0" r="0" b="0"/>
            <wp:docPr id="6" name="図 5" descr="mapl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ab1.PNG"/>
                    <pic:cNvPicPr/>
                  </pic:nvPicPr>
                  <pic:blipFill>
                    <a:blip r:embed="rId17"/>
                    <a:stretch>
                      <a:fillRect/>
                    </a:stretch>
                  </pic:blipFill>
                  <pic:spPr>
                    <a:xfrm>
                      <a:off x="0" y="0"/>
                      <a:ext cx="4174413" cy="3167356"/>
                    </a:xfrm>
                    <a:prstGeom prst="rect">
                      <a:avLst/>
                    </a:prstGeom>
                  </pic:spPr>
                </pic:pic>
              </a:graphicData>
            </a:graphic>
          </wp:inline>
        </w:drawing>
      </w:r>
    </w:p>
    <w:p w:rsidR="00657C73" w:rsidRDefault="00657C73" w:rsidP="00371FC0">
      <w:pPr>
        <w:pStyle w:val="a3"/>
        <w:numPr>
          <w:ilvl w:val="0"/>
          <w:numId w:val="9"/>
        </w:numPr>
        <w:ind w:leftChars="0"/>
        <w:jc w:val="center"/>
      </w:pPr>
      <w:r>
        <w:rPr>
          <w:rFonts w:hint="eastAsia"/>
        </w:rPr>
        <w:t>CCS C Compiler</w:t>
      </w:r>
      <w:r>
        <w:rPr>
          <w:rFonts w:hint="eastAsia"/>
        </w:rPr>
        <w:t>を選択し</w:t>
      </w:r>
      <w:r w:rsidR="00CB6076">
        <w:rPr>
          <w:rFonts w:hint="eastAsia"/>
        </w:rPr>
        <w:t>，</w:t>
      </w:r>
      <w:r>
        <w:rPr>
          <w:rFonts w:hint="eastAsia"/>
        </w:rPr>
        <w:t>次へ</w:t>
      </w:r>
      <w:r w:rsidR="00CB6076">
        <w:rPr>
          <w:rFonts w:hint="eastAsia"/>
        </w:rPr>
        <w:t>．</w:t>
      </w:r>
    </w:p>
    <w:p w:rsidR="00657C73" w:rsidRDefault="00657C73" w:rsidP="00657C73">
      <w:pPr>
        <w:ind w:left="630" w:hangingChars="300" w:hanging="630"/>
        <w:jc w:val="center"/>
      </w:pPr>
      <w:r w:rsidRPr="00657C73">
        <w:rPr>
          <w:rFonts w:hint="eastAsia"/>
          <w:noProof/>
        </w:rPr>
        <w:drawing>
          <wp:inline distT="0" distB="0" distL="0" distR="0">
            <wp:extent cx="3963069" cy="3008168"/>
            <wp:effectExtent l="19050" t="0" r="0" b="0"/>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963069" cy="3008168"/>
                    </a:xfrm>
                    <a:prstGeom prst="rect">
                      <a:avLst/>
                    </a:prstGeom>
                    <a:noFill/>
                    <a:ln w="9525">
                      <a:noFill/>
                      <a:miter lim="800000"/>
                      <a:headEnd/>
                      <a:tailEnd/>
                    </a:ln>
                  </pic:spPr>
                </pic:pic>
              </a:graphicData>
            </a:graphic>
          </wp:inline>
        </w:drawing>
      </w:r>
    </w:p>
    <w:p w:rsidR="00657C73" w:rsidRDefault="00371FC0" w:rsidP="00371FC0">
      <w:pPr>
        <w:pStyle w:val="a3"/>
        <w:numPr>
          <w:ilvl w:val="0"/>
          <w:numId w:val="9"/>
        </w:numPr>
        <w:ind w:leftChars="0"/>
        <w:jc w:val="center"/>
      </w:pPr>
      <w:r>
        <w:rPr>
          <w:rFonts w:hint="eastAsia"/>
        </w:rPr>
        <w:t>(1)</w:t>
      </w:r>
      <w:r w:rsidR="00657C73">
        <w:rPr>
          <w:rFonts w:hint="eastAsia"/>
        </w:rPr>
        <w:t>で作成したフォルダを指定しプロジェクト名を代入後</w:t>
      </w:r>
      <w:r w:rsidR="00CB6076">
        <w:rPr>
          <w:rFonts w:hint="eastAsia"/>
        </w:rPr>
        <w:t>，</w:t>
      </w:r>
      <w:r w:rsidR="00657C73">
        <w:rPr>
          <w:rFonts w:hint="eastAsia"/>
        </w:rPr>
        <w:t>次へ</w:t>
      </w:r>
      <w:r w:rsidR="00CB6076">
        <w:rPr>
          <w:rFonts w:hint="eastAsia"/>
        </w:rPr>
        <w:t>．</w:t>
      </w:r>
    </w:p>
    <w:p w:rsidR="00657C73" w:rsidRDefault="00657C73" w:rsidP="00657C73">
      <w:pPr>
        <w:ind w:left="630" w:hangingChars="300" w:hanging="630"/>
        <w:jc w:val="center"/>
      </w:pPr>
      <w:r>
        <w:rPr>
          <w:rFonts w:hint="eastAsia"/>
          <w:noProof/>
        </w:rPr>
        <w:lastRenderedPageBreak/>
        <w:drawing>
          <wp:inline distT="0" distB="0" distL="0" distR="0">
            <wp:extent cx="4014022" cy="3045658"/>
            <wp:effectExtent l="19050" t="0" r="5528" b="0"/>
            <wp:docPr id="9" name="図 8" descr="mapl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ab2.PNG"/>
                    <pic:cNvPicPr/>
                  </pic:nvPicPr>
                  <pic:blipFill>
                    <a:blip r:embed="rId19"/>
                    <a:stretch>
                      <a:fillRect/>
                    </a:stretch>
                  </pic:blipFill>
                  <pic:spPr>
                    <a:xfrm>
                      <a:off x="0" y="0"/>
                      <a:ext cx="4013245" cy="3045069"/>
                    </a:xfrm>
                    <a:prstGeom prst="rect">
                      <a:avLst/>
                    </a:prstGeom>
                  </pic:spPr>
                </pic:pic>
              </a:graphicData>
            </a:graphic>
          </wp:inline>
        </w:drawing>
      </w:r>
    </w:p>
    <w:p w:rsidR="00657C73" w:rsidRDefault="00371FC0" w:rsidP="00371FC0">
      <w:pPr>
        <w:pStyle w:val="a3"/>
        <w:numPr>
          <w:ilvl w:val="0"/>
          <w:numId w:val="9"/>
        </w:numPr>
        <w:ind w:leftChars="0"/>
        <w:jc w:val="center"/>
      </w:pPr>
      <w:r>
        <w:rPr>
          <w:rFonts w:hint="eastAsia"/>
        </w:rPr>
        <w:t>(</w:t>
      </w:r>
      <w:r w:rsidR="00657C73">
        <w:rPr>
          <w:rFonts w:hint="eastAsia"/>
        </w:rPr>
        <w:t>１</w:t>
      </w:r>
      <w:r>
        <w:rPr>
          <w:rFonts w:hint="eastAsia"/>
        </w:rPr>
        <w:t>)</w:t>
      </w:r>
      <w:r w:rsidR="00657C73">
        <w:rPr>
          <w:rFonts w:hint="eastAsia"/>
        </w:rPr>
        <w:t>で作成したフォルダの下記のファイルを選択して</w:t>
      </w:r>
      <w:r w:rsidR="00CB6076">
        <w:rPr>
          <w:rFonts w:hint="eastAsia"/>
        </w:rPr>
        <w:t>，</w:t>
      </w:r>
      <w:r w:rsidR="00657C73">
        <w:rPr>
          <w:rFonts w:hint="eastAsia"/>
        </w:rPr>
        <w:t>Add</w:t>
      </w:r>
      <w:r w:rsidR="00657C73">
        <w:rPr>
          <w:rFonts w:hint="eastAsia"/>
        </w:rPr>
        <w:t>を押し</w:t>
      </w:r>
      <w:r w:rsidR="00CB6076">
        <w:rPr>
          <w:rFonts w:hint="eastAsia"/>
        </w:rPr>
        <w:t>，</w:t>
      </w:r>
      <w:r w:rsidR="00657C73">
        <w:rPr>
          <w:rFonts w:hint="eastAsia"/>
        </w:rPr>
        <w:t>次へ</w:t>
      </w:r>
      <w:r w:rsidR="00CB6076">
        <w:rPr>
          <w:rFonts w:hint="eastAsia"/>
        </w:rPr>
        <w:t>．</w:t>
      </w:r>
    </w:p>
    <w:p w:rsidR="00657C73" w:rsidRDefault="00657C73" w:rsidP="00657C73">
      <w:pPr>
        <w:ind w:left="630"/>
      </w:pPr>
      <w:r>
        <w:rPr>
          <w:rFonts w:hint="eastAsia"/>
        </w:rPr>
        <w:t>・</w:t>
      </w:r>
      <w:r>
        <w:rPr>
          <w:rFonts w:hint="eastAsia"/>
        </w:rPr>
        <w:t>Sample.c</w:t>
      </w:r>
      <w:r>
        <w:rPr>
          <w:rFonts w:hint="eastAsia"/>
        </w:rPr>
        <w:tab/>
      </w:r>
      <w:r>
        <w:rPr>
          <w:rFonts w:hint="eastAsia"/>
        </w:rPr>
        <w:t>・・・（メインファイル）</w:t>
      </w:r>
    </w:p>
    <w:p w:rsidR="00657C73" w:rsidRDefault="00657C73" w:rsidP="00657C73">
      <w:pPr>
        <w:ind w:left="630"/>
      </w:pPr>
      <w:r>
        <w:rPr>
          <w:rFonts w:hint="eastAsia"/>
        </w:rPr>
        <w:t>・</w:t>
      </w:r>
      <w:r>
        <w:rPr>
          <w:rFonts w:hint="eastAsia"/>
        </w:rPr>
        <w:t>Sample.h</w:t>
      </w:r>
      <w:r>
        <w:rPr>
          <w:rFonts w:hint="eastAsia"/>
        </w:rPr>
        <w:tab/>
      </w:r>
      <w:r>
        <w:rPr>
          <w:rFonts w:hint="eastAsia"/>
        </w:rPr>
        <w:t>・・・（メインファイルのヘッダ）</w:t>
      </w:r>
    </w:p>
    <w:p w:rsidR="00657C73" w:rsidRDefault="00657C73" w:rsidP="00657C73">
      <w:pPr>
        <w:ind w:left="630" w:hangingChars="300" w:hanging="630"/>
      </w:pPr>
      <w:r>
        <w:rPr>
          <w:rFonts w:hint="eastAsia"/>
        </w:rPr>
        <w:tab/>
      </w:r>
      <w:r>
        <w:rPr>
          <w:rFonts w:hint="eastAsia"/>
        </w:rPr>
        <w:t>・</w:t>
      </w:r>
      <w:r>
        <w:rPr>
          <w:rFonts w:hint="eastAsia"/>
        </w:rPr>
        <w:t>rtc_base.h</w:t>
      </w:r>
      <w:r>
        <w:rPr>
          <w:rFonts w:hint="eastAsia"/>
        </w:rPr>
        <w:tab/>
      </w:r>
      <w:r>
        <w:rPr>
          <w:rFonts w:hint="eastAsia"/>
        </w:rPr>
        <w:t>・・・（</w:t>
      </w:r>
      <w:r>
        <w:rPr>
          <w:rFonts w:hint="eastAsia"/>
        </w:rPr>
        <w:t>rtclite</w:t>
      </w:r>
      <w:r>
        <w:rPr>
          <w:rFonts w:hint="eastAsia"/>
        </w:rPr>
        <w:t>の各要素を</w:t>
      </w:r>
      <w:r w:rsidR="00E03523">
        <w:rPr>
          <w:rFonts w:hint="eastAsia"/>
        </w:rPr>
        <w:t>管理</w:t>
      </w:r>
      <w:r>
        <w:rPr>
          <w:rFonts w:hint="eastAsia"/>
        </w:rPr>
        <w:t>する</w:t>
      </w:r>
      <w:r w:rsidR="00E03523">
        <w:rPr>
          <w:rFonts w:hint="eastAsia"/>
        </w:rPr>
        <w:t>ファイルの</w:t>
      </w:r>
      <w:r>
        <w:rPr>
          <w:rFonts w:hint="eastAsia"/>
        </w:rPr>
        <w:t>ヘッダ）</w:t>
      </w:r>
    </w:p>
    <w:p w:rsidR="00657C73" w:rsidRDefault="00657C73" w:rsidP="00657C73">
      <w:pPr>
        <w:ind w:left="630" w:hangingChars="300" w:hanging="630"/>
      </w:pPr>
      <w:r>
        <w:rPr>
          <w:rFonts w:hint="eastAsia"/>
        </w:rPr>
        <w:tab/>
      </w:r>
      <w:r>
        <w:rPr>
          <w:rFonts w:hint="eastAsia"/>
        </w:rPr>
        <w:t>・</w:t>
      </w:r>
      <w:r>
        <w:rPr>
          <w:rFonts w:hint="eastAsia"/>
        </w:rPr>
        <w:t>rtc_msg.h</w:t>
      </w:r>
      <w:r>
        <w:rPr>
          <w:rFonts w:hint="eastAsia"/>
        </w:rPr>
        <w:tab/>
      </w:r>
      <w:r>
        <w:rPr>
          <w:rFonts w:hint="eastAsia"/>
        </w:rPr>
        <w:t>・・・（</w:t>
      </w:r>
      <w:r>
        <w:rPr>
          <w:rFonts w:hint="eastAsia"/>
        </w:rPr>
        <w:t>rtclite</w:t>
      </w:r>
      <w:r>
        <w:rPr>
          <w:rFonts w:hint="eastAsia"/>
        </w:rPr>
        <w:t>の通信関係のヘッダ）</w:t>
      </w:r>
    </w:p>
    <w:p w:rsidR="00657C73" w:rsidRDefault="00657C73" w:rsidP="00657C73">
      <w:pPr>
        <w:ind w:left="630" w:hangingChars="300" w:hanging="630"/>
      </w:pPr>
      <w:r>
        <w:rPr>
          <w:rFonts w:hint="eastAsia"/>
        </w:rPr>
        <w:tab/>
      </w:r>
    </w:p>
    <w:p w:rsidR="00657C73" w:rsidRDefault="00657C73" w:rsidP="00657C73">
      <w:pPr>
        <w:ind w:leftChars="300" w:left="840" w:hangingChars="100" w:hanging="210"/>
      </w:pPr>
      <w:r>
        <w:rPr>
          <w:rFonts w:hint="eastAsia"/>
        </w:rPr>
        <w:t>＊同フォルダに入っている</w:t>
      </w:r>
      <w:r>
        <w:rPr>
          <w:rFonts w:hint="eastAsia"/>
        </w:rPr>
        <w:t>rtc_base.c</w:t>
      </w:r>
      <w:r w:rsidR="00CB6076">
        <w:rPr>
          <w:rFonts w:hint="eastAsia"/>
        </w:rPr>
        <w:t>，</w:t>
      </w:r>
      <w:r>
        <w:rPr>
          <w:rFonts w:hint="eastAsia"/>
        </w:rPr>
        <w:t>rtc_inport.c</w:t>
      </w:r>
      <w:r w:rsidR="00CB6076">
        <w:rPr>
          <w:rFonts w:hint="eastAsia"/>
        </w:rPr>
        <w:t>，</w:t>
      </w:r>
      <w:r>
        <w:rPr>
          <w:rFonts w:hint="eastAsia"/>
        </w:rPr>
        <w:t>rtc_outport.c</w:t>
      </w:r>
      <w:r>
        <w:rPr>
          <w:rFonts w:hint="eastAsia"/>
        </w:rPr>
        <w:t>は</w:t>
      </w:r>
      <w:r>
        <w:rPr>
          <w:rFonts w:hint="eastAsia"/>
        </w:rPr>
        <w:t>MPLAB</w:t>
      </w:r>
      <w:r>
        <w:rPr>
          <w:rFonts w:hint="eastAsia"/>
        </w:rPr>
        <w:t>のプロジェクト内に入れるとコンパイルエラーを起こします</w:t>
      </w:r>
      <w:r w:rsidR="00CB6076">
        <w:rPr>
          <w:rFonts w:hint="eastAsia"/>
        </w:rPr>
        <w:t>．</w:t>
      </w:r>
      <w:r>
        <w:rPr>
          <w:rFonts w:hint="eastAsia"/>
        </w:rPr>
        <w:t>しかし</w:t>
      </w:r>
      <w:r w:rsidR="00CB6076">
        <w:rPr>
          <w:rFonts w:hint="eastAsia"/>
        </w:rPr>
        <w:t>，</w:t>
      </w:r>
      <w:r>
        <w:rPr>
          <w:rFonts w:hint="eastAsia"/>
        </w:rPr>
        <w:t>各ファイルで書き込んだ内容はコンパイル時に反映されます</w:t>
      </w:r>
      <w:r w:rsidR="00CB6076">
        <w:rPr>
          <w:rFonts w:hint="eastAsia"/>
        </w:rPr>
        <w:t>．</w:t>
      </w:r>
    </w:p>
    <w:p w:rsidR="00657C73" w:rsidRDefault="00657C73" w:rsidP="00657C73"/>
    <w:p w:rsidR="00657C73" w:rsidRDefault="00657C73" w:rsidP="00657C73">
      <w:pPr>
        <w:jc w:val="center"/>
      </w:pPr>
      <w:r>
        <w:rPr>
          <w:rFonts w:hint="eastAsia"/>
          <w:noProof/>
        </w:rPr>
        <w:lastRenderedPageBreak/>
        <w:drawing>
          <wp:inline distT="0" distB="0" distL="0" distR="0">
            <wp:extent cx="3936391" cy="2986757"/>
            <wp:effectExtent l="19050" t="0" r="6959" b="0"/>
            <wp:docPr id="11" name="図 10" descr="mapl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ab3.PNG"/>
                    <pic:cNvPicPr/>
                  </pic:nvPicPr>
                  <pic:blipFill>
                    <a:blip r:embed="rId20"/>
                    <a:stretch>
                      <a:fillRect/>
                    </a:stretch>
                  </pic:blipFill>
                  <pic:spPr>
                    <a:xfrm>
                      <a:off x="0" y="0"/>
                      <a:ext cx="3939689" cy="2989259"/>
                    </a:xfrm>
                    <a:prstGeom prst="rect">
                      <a:avLst/>
                    </a:prstGeom>
                  </pic:spPr>
                </pic:pic>
              </a:graphicData>
            </a:graphic>
          </wp:inline>
        </w:drawing>
      </w:r>
    </w:p>
    <w:p w:rsidR="00657C73" w:rsidRDefault="00E03523" w:rsidP="00371FC0">
      <w:pPr>
        <w:pStyle w:val="a3"/>
        <w:numPr>
          <w:ilvl w:val="0"/>
          <w:numId w:val="9"/>
        </w:numPr>
        <w:ind w:leftChars="0"/>
        <w:jc w:val="center"/>
      </w:pPr>
      <w:r>
        <w:rPr>
          <w:rFonts w:hint="eastAsia"/>
        </w:rPr>
        <w:t>[</w:t>
      </w:r>
      <w:r>
        <w:rPr>
          <w:rFonts w:hint="eastAsia"/>
        </w:rPr>
        <w:t>完了</w:t>
      </w:r>
      <w:r>
        <w:rPr>
          <w:rFonts w:hint="eastAsia"/>
        </w:rPr>
        <w:t>]</w:t>
      </w:r>
      <w:r>
        <w:rPr>
          <w:rFonts w:hint="eastAsia"/>
        </w:rPr>
        <w:t>を押すとプロジェクト作成終了</w:t>
      </w:r>
      <w:r w:rsidR="00CB6076">
        <w:rPr>
          <w:rFonts w:hint="eastAsia"/>
        </w:rPr>
        <w:t>．</w:t>
      </w:r>
    </w:p>
    <w:p w:rsidR="00657C73" w:rsidRDefault="00657C73" w:rsidP="00657C73"/>
    <w:p w:rsidR="00E03523" w:rsidRDefault="00371FC0" w:rsidP="00657C73">
      <w:r>
        <w:rPr>
          <w:rFonts w:hint="eastAsia"/>
        </w:rPr>
        <w:t>ii )</w:t>
      </w:r>
      <w:r>
        <w:rPr>
          <w:rFonts w:hint="eastAsia"/>
        </w:rPr>
        <w:tab/>
      </w:r>
      <w:r w:rsidR="00E03523">
        <w:rPr>
          <w:rFonts w:hint="eastAsia"/>
        </w:rPr>
        <w:t>ファイル説明</w:t>
      </w:r>
    </w:p>
    <w:p w:rsidR="00E03523" w:rsidRDefault="00E03523" w:rsidP="00E03523">
      <w:pPr>
        <w:pStyle w:val="a3"/>
        <w:numPr>
          <w:ilvl w:val="0"/>
          <w:numId w:val="4"/>
        </w:numPr>
        <w:ind w:leftChars="0"/>
      </w:pPr>
      <w:r>
        <w:rPr>
          <w:rFonts w:hint="eastAsia"/>
        </w:rPr>
        <w:t>sample.c</w:t>
      </w:r>
    </w:p>
    <w:p w:rsidR="00E03523" w:rsidRDefault="00E03523" w:rsidP="00E03523">
      <w:pPr>
        <w:pStyle w:val="a3"/>
        <w:numPr>
          <w:ilvl w:val="0"/>
          <w:numId w:val="4"/>
        </w:numPr>
        <w:ind w:leftChars="0"/>
      </w:pPr>
      <w:r>
        <w:rPr>
          <w:rFonts w:hint="eastAsia"/>
        </w:rPr>
        <w:t>sample.h</w:t>
      </w:r>
    </w:p>
    <w:p w:rsidR="00E03523" w:rsidRDefault="00E03523" w:rsidP="00E03523">
      <w:pPr>
        <w:pStyle w:val="a3"/>
        <w:numPr>
          <w:ilvl w:val="0"/>
          <w:numId w:val="4"/>
        </w:numPr>
        <w:ind w:leftChars="0"/>
      </w:pPr>
      <w:r>
        <w:rPr>
          <w:rFonts w:hint="eastAsia"/>
        </w:rPr>
        <w:t>rtc_base.c</w:t>
      </w:r>
    </w:p>
    <w:p w:rsidR="00E03523" w:rsidRDefault="00E03523" w:rsidP="00E03523">
      <w:pPr>
        <w:pStyle w:val="a3"/>
        <w:numPr>
          <w:ilvl w:val="0"/>
          <w:numId w:val="4"/>
        </w:numPr>
        <w:ind w:leftChars="0"/>
      </w:pPr>
      <w:r>
        <w:rPr>
          <w:rFonts w:hint="eastAsia"/>
        </w:rPr>
        <w:t>rtc_base.h</w:t>
      </w:r>
    </w:p>
    <w:p w:rsidR="00E03523" w:rsidRDefault="00E03523" w:rsidP="00E03523">
      <w:pPr>
        <w:pStyle w:val="a3"/>
        <w:numPr>
          <w:ilvl w:val="0"/>
          <w:numId w:val="4"/>
        </w:numPr>
        <w:ind w:leftChars="0"/>
      </w:pPr>
      <w:r>
        <w:rPr>
          <w:rFonts w:hint="eastAsia"/>
        </w:rPr>
        <w:t>rtc_msg.h</w:t>
      </w:r>
    </w:p>
    <w:p w:rsidR="00E03523" w:rsidRDefault="00E03523" w:rsidP="00E03523">
      <w:pPr>
        <w:pStyle w:val="a3"/>
        <w:numPr>
          <w:ilvl w:val="0"/>
          <w:numId w:val="4"/>
        </w:numPr>
        <w:ind w:leftChars="0"/>
      </w:pPr>
      <w:r>
        <w:rPr>
          <w:rFonts w:hint="eastAsia"/>
        </w:rPr>
        <w:t>inport.c</w:t>
      </w:r>
    </w:p>
    <w:p w:rsidR="00E03523" w:rsidRDefault="00E03523" w:rsidP="00E03523">
      <w:pPr>
        <w:pStyle w:val="a3"/>
        <w:numPr>
          <w:ilvl w:val="0"/>
          <w:numId w:val="4"/>
        </w:numPr>
        <w:ind w:leftChars="0"/>
      </w:pPr>
      <w:r>
        <w:rPr>
          <w:rFonts w:hint="eastAsia"/>
        </w:rPr>
        <w:t>outport.c</w:t>
      </w:r>
    </w:p>
    <w:p w:rsidR="00E03523" w:rsidRDefault="00E03523" w:rsidP="00657C73"/>
    <w:p w:rsidR="00E03523" w:rsidRDefault="00E03523" w:rsidP="00E03523">
      <w:pPr>
        <w:ind w:firstLineChars="100" w:firstLine="210"/>
      </w:pPr>
      <w:r>
        <w:rPr>
          <w:rFonts w:hint="eastAsia"/>
        </w:rPr>
        <w:t>sample.c</w:t>
      </w:r>
      <w:r>
        <w:rPr>
          <w:rFonts w:hint="eastAsia"/>
        </w:rPr>
        <w:t>はコンポーネントのメインの部分であり，ユーザが書き換える必要のあるファイルの一つである．</w:t>
      </w:r>
      <w:r>
        <w:rPr>
          <w:rFonts w:hint="eastAsia"/>
        </w:rPr>
        <w:t>RT</w:t>
      </w:r>
      <w:r>
        <w:rPr>
          <w:rFonts w:hint="eastAsia"/>
        </w:rPr>
        <w:t>コンポーネントのアクティビティはここに書かれている．</w:t>
      </w:r>
    </w:p>
    <w:p w:rsidR="00E03523" w:rsidRDefault="00E03523" w:rsidP="00E03523">
      <w:pPr>
        <w:ind w:firstLineChars="100" w:firstLine="210"/>
      </w:pPr>
      <w:r>
        <w:t>sample.</w:t>
      </w:r>
      <w:r>
        <w:rPr>
          <w:rFonts w:hint="eastAsia"/>
        </w:rPr>
        <w:t>h</w:t>
      </w:r>
      <w:r>
        <w:rPr>
          <w:rFonts w:hint="eastAsia"/>
        </w:rPr>
        <w:t>はコンポーネントのプロファイルと</w:t>
      </w:r>
      <w:r>
        <w:rPr>
          <w:rFonts w:hint="eastAsia"/>
        </w:rPr>
        <w:t>CCS</w:t>
      </w:r>
      <w:r>
        <w:rPr>
          <w:rFonts w:hint="eastAsia"/>
        </w:rPr>
        <w:t>ヘッダを読む部分であり</w:t>
      </w:r>
      <w:r w:rsidR="00CB6076">
        <w:rPr>
          <w:rFonts w:hint="eastAsia"/>
        </w:rPr>
        <w:t>，</w:t>
      </w:r>
      <w:r>
        <w:rPr>
          <w:rFonts w:hint="eastAsia"/>
        </w:rPr>
        <w:t>ユーザが書き換える</w:t>
      </w:r>
      <w:r w:rsidR="00AD22C7">
        <w:rPr>
          <w:rFonts w:hint="eastAsia"/>
        </w:rPr>
        <w:t>必要</w:t>
      </w:r>
      <w:r>
        <w:rPr>
          <w:rFonts w:hint="eastAsia"/>
        </w:rPr>
        <w:t>のある</w:t>
      </w:r>
      <w:r w:rsidR="00AD22C7">
        <w:rPr>
          <w:rFonts w:hint="eastAsia"/>
        </w:rPr>
        <w:t>ファイルである</w:t>
      </w:r>
      <w:r w:rsidR="00CB6076">
        <w:rPr>
          <w:rFonts w:hint="eastAsia"/>
        </w:rPr>
        <w:t>．</w:t>
      </w:r>
      <w:r w:rsidR="00AD22C7">
        <w:rPr>
          <w:rFonts w:hint="eastAsia"/>
        </w:rPr>
        <w:t>書き換える必要がある部分として</w:t>
      </w:r>
      <w:r w:rsidR="00CB6076">
        <w:rPr>
          <w:rFonts w:hint="eastAsia"/>
        </w:rPr>
        <w:t>，</w:t>
      </w:r>
      <w:r w:rsidR="00AD22C7">
        <w:rPr>
          <w:rFonts w:hint="eastAsia"/>
        </w:rPr>
        <w:t>プロファイルとプロファイルの文字数の変更とシリアルの設定はここで変更する</w:t>
      </w:r>
      <w:r w:rsidR="00CB6076">
        <w:rPr>
          <w:rFonts w:hint="eastAsia"/>
        </w:rPr>
        <w:t>．</w:t>
      </w:r>
    </w:p>
    <w:p w:rsidR="00E03523" w:rsidRPr="00371FC0" w:rsidRDefault="00E03523" w:rsidP="00E03523">
      <w:r>
        <w:rPr>
          <w:rFonts w:hint="eastAsia"/>
        </w:rPr>
        <w:t xml:space="preserve">　</w:t>
      </w:r>
      <w:r>
        <w:rPr>
          <w:rFonts w:hint="eastAsia"/>
        </w:rPr>
        <w:t>r</w:t>
      </w:r>
      <w:r w:rsidR="00AD22C7">
        <w:rPr>
          <w:rFonts w:hint="eastAsia"/>
        </w:rPr>
        <w:t>tc_base.c</w:t>
      </w:r>
      <w:r>
        <w:rPr>
          <w:rFonts w:hint="eastAsia"/>
        </w:rPr>
        <w:t>は</w:t>
      </w:r>
      <w:r>
        <w:rPr>
          <w:rFonts w:hint="eastAsia"/>
        </w:rPr>
        <w:t>RT</w:t>
      </w:r>
      <w:r>
        <w:rPr>
          <w:rFonts w:hint="eastAsia"/>
        </w:rPr>
        <w:t>コンポーネントのアクティビティの管理など，</w:t>
      </w:r>
      <w:r>
        <w:rPr>
          <w:rFonts w:hint="eastAsia"/>
        </w:rPr>
        <w:t>RT</w:t>
      </w:r>
      <w:r>
        <w:rPr>
          <w:rFonts w:hint="eastAsia"/>
        </w:rPr>
        <w:t>コンポーネント共通となる要素の記述が行われている．</w:t>
      </w:r>
      <w:r w:rsidRPr="00371FC0">
        <w:rPr>
          <w:rFonts w:hint="eastAsia"/>
        </w:rPr>
        <w:t>ユーザはこのファイルを書き換える必要はない．</w:t>
      </w:r>
    </w:p>
    <w:p w:rsidR="00AD22C7" w:rsidRPr="00371FC0" w:rsidRDefault="00AD22C7" w:rsidP="00E03523">
      <w:r>
        <w:rPr>
          <w:rFonts w:hint="eastAsia"/>
        </w:rPr>
        <w:t xml:space="preserve">　</w:t>
      </w:r>
      <w:r>
        <w:rPr>
          <w:rFonts w:hint="eastAsia"/>
        </w:rPr>
        <w:t>rtc_base.h</w:t>
      </w:r>
      <w:r>
        <w:rPr>
          <w:rFonts w:hint="eastAsia"/>
        </w:rPr>
        <w:t>は</w:t>
      </w:r>
      <w:r>
        <w:rPr>
          <w:rFonts w:hint="eastAsia"/>
        </w:rPr>
        <w:t>rtc_base.c</w:t>
      </w:r>
      <w:r>
        <w:rPr>
          <w:rFonts w:hint="eastAsia"/>
        </w:rPr>
        <w:t>のヘッダファイルである</w:t>
      </w:r>
      <w:r w:rsidR="00CB6076">
        <w:rPr>
          <w:rFonts w:hint="eastAsia"/>
        </w:rPr>
        <w:t>．</w:t>
      </w:r>
      <w:r w:rsidRPr="00371FC0">
        <w:rPr>
          <w:rFonts w:hint="eastAsia"/>
        </w:rPr>
        <w:t>ユーザはこのファイルを書き換える必要はない．</w:t>
      </w:r>
    </w:p>
    <w:p w:rsidR="00E03523" w:rsidRPr="00371FC0" w:rsidRDefault="00E03523" w:rsidP="00E03523">
      <w:r>
        <w:rPr>
          <w:rFonts w:hint="eastAsia"/>
        </w:rPr>
        <w:t xml:space="preserve">　</w:t>
      </w:r>
      <w:r w:rsidR="00AD22C7">
        <w:rPr>
          <w:rFonts w:hint="eastAsia"/>
        </w:rPr>
        <w:t>rtc_msg</w:t>
      </w:r>
      <w:r>
        <w:rPr>
          <w:rFonts w:hint="eastAsia"/>
        </w:rPr>
        <w:t>.h</w:t>
      </w:r>
      <w:r>
        <w:rPr>
          <w:rFonts w:hint="eastAsia"/>
        </w:rPr>
        <w:t>は</w:t>
      </w:r>
      <w:r>
        <w:rPr>
          <w:rFonts w:hint="eastAsia"/>
        </w:rPr>
        <w:t>Proxy</w:t>
      </w:r>
      <w:r>
        <w:rPr>
          <w:rFonts w:hint="eastAsia"/>
        </w:rPr>
        <w:t>コンポーネントとの間のメッセージのやり取りを管理する機能を提供する．</w:t>
      </w:r>
      <w:r w:rsidRPr="00371FC0">
        <w:rPr>
          <w:rFonts w:hint="eastAsia"/>
        </w:rPr>
        <w:t>ユーザはこのファイルを書き換える必要はない．</w:t>
      </w:r>
    </w:p>
    <w:p w:rsidR="00E03523" w:rsidRDefault="00E03523" w:rsidP="00E03523">
      <w:pPr>
        <w:ind w:firstLineChars="100" w:firstLine="210"/>
      </w:pPr>
      <w:r>
        <w:rPr>
          <w:rFonts w:hint="eastAsia"/>
        </w:rPr>
        <w:lastRenderedPageBreak/>
        <w:t>inport.c</w:t>
      </w:r>
      <w:r w:rsidRPr="00060ECD">
        <w:rPr>
          <w:rFonts w:hint="eastAsia"/>
        </w:rPr>
        <w:t>は</w:t>
      </w:r>
      <w:r w:rsidRPr="00060ECD">
        <w:rPr>
          <w:rFonts w:hint="eastAsia"/>
        </w:rPr>
        <w:t>inport</w:t>
      </w:r>
      <w:r w:rsidRPr="00060ECD">
        <w:rPr>
          <w:rFonts w:hint="eastAsia"/>
        </w:rPr>
        <w:t>関連の動作について記述が行われている．</w:t>
      </w:r>
      <w:r>
        <w:rPr>
          <w:rFonts w:hint="eastAsia"/>
        </w:rPr>
        <w:t>現状では，利用する</w:t>
      </w:r>
      <w:r>
        <w:rPr>
          <w:rFonts w:hint="eastAsia"/>
        </w:rPr>
        <w:t>inport</w:t>
      </w:r>
      <w:r>
        <w:rPr>
          <w:rFonts w:hint="eastAsia"/>
        </w:rPr>
        <w:t>に応じて，</w:t>
      </w:r>
      <w:r w:rsidRPr="00371FC0">
        <w:rPr>
          <w:rFonts w:hint="eastAsia"/>
          <w:u w:val="single"/>
        </w:rPr>
        <w:t>適宜修正する必要あり．</w:t>
      </w:r>
    </w:p>
    <w:p w:rsidR="00E03523" w:rsidRDefault="00E03523" w:rsidP="00E03523">
      <w:r>
        <w:rPr>
          <w:rFonts w:hint="eastAsia"/>
        </w:rPr>
        <w:t xml:space="preserve">　</w:t>
      </w:r>
      <w:r>
        <w:t>O</w:t>
      </w:r>
      <w:r>
        <w:rPr>
          <w:rFonts w:hint="eastAsia"/>
        </w:rPr>
        <w:t>utport.c</w:t>
      </w:r>
      <w:r>
        <w:rPr>
          <w:rFonts w:hint="eastAsia"/>
        </w:rPr>
        <w:t>は</w:t>
      </w:r>
      <w:r>
        <w:rPr>
          <w:rFonts w:hint="eastAsia"/>
        </w:rPr>
        <w:t>outport</w:t>
      </w:r>
      <w:r>
        <w:rPr>
          <w:rFonts w:hint="eastAsia"/>
        </w:rPr>
        <w:t>関連の動作について記述が行われている．現状では，利用する</w:t>
      </w:r>
      <w:r>
        <w:rPr>
          <w:rFonts w:hint="eastAsia"/>
        </w:rPr>
        <w:t>outport</w:t>
      </w:r>
      <w:r>
        <w:rPr>
          <w:rFonts w:hint="eastAsia"/>
        </w:rPr>
        <w:t>に応じて，</w:t>
      </w:r>
      <w:r w:rsidRPr="00371FC0">
        <w:rPr>
          <w:rFonts w:hint="eastAsia"/>
          <w:u w:val="single"/>
        </w:rPr>
        <w:t>適宜修正する必要がある．</w:t>
      </w:r>
    </w:p>
    <w:p w:rsidR="00371FC0" w:rsidRDefault="00371FC0">
      <w:pPr>
        <w:widowControl/>
        <w:jc w:val="left"/>
      </w:pPr>
      <w:r>
        <w:br w:type="page"/>
      </w:r>
    </w:p>
    <w:p w:rsidR="000A4145" w:rsidRDefault="00D66647" w:rsidP="00E45F05">
      <w:r>
        <w:rPr>
          <w:rFonts w:hint="eastAsia"/>
        </w:rPr>
        <w:lastRenderedPageBreak/>
        <w:t>7</w:t>
      </w:r>
      <w:r w:rsidR="00E45F05">
        <w:rPr>
          <w:rFonts w:hint="eastAsia"/>
        </w:rPr>
        <w:t>-2. dsPIC30F3014</w:t>
      </w:r>
      <w:r w:rsidR="00E45F05">
        <w:rPr>
          <w:rFonts w:hint="eastAsia"/>
        </w:rPr>
        <w:t>の場合</w:t>
      </w:r>
    </w:p>
    <w:p w:rsidR="000A4145" w:rsidRDefault="000A4145" w:rsidP="000A4145">
      <w:pPr>
        <w:pStyle w:val="a3"/>
        <w:numPr>
          <w:ilvl w:val="0"/>
          <w:numId w:val="2"/>
        </w:numPr>
        <w:ind w:leftChars="0"/>
      </w:pPr>
      <w:r>
        <w:rPr>
          <w:rFonts w:hint="eastAsia"/>
        </w:rPr>
        <w:t>開発環境のインストール</w:t>
      </w:r>
    </w:p>
    <w:p w:rsidR="00E45F05" w:rsidRDefault="00E45F05" w:rsidP="00E45F05">
      <w:r>
        <w:rPr>
          <w:rFonts w:hint="eastAsia"/>
        </w:rPr>
        <w:t xml:space="preserve">　</w:t>
      </w:r>
      <w:r>
        <w:rPr>
          <w:rFonts w:hint="eastAsia"/>
        </w:rPr>
        <w:t>dsPIC</w:t>
      </w:r>
      <w:r>
        <w:rPr>
          <w:rFonts w:hint="eastAsia"/>
        </w:rPr>
        <w:t>の</w:t>
      </w:r>
      <w:r>
        <w:rPr>
          <w:rFonts w:hint="eastAsia"/>
        </w:rPr>
        <w:t>C</w:t>
      </w:r>
      <w:r>
        <w:rPr>
          <w:rFonts w:hint="eastAsia"/>
        </w:rPr>
        <w:t>言語開発環境として，</w:t>
      </w:r>
      <w:r>
        <w:rPr>
          <w:rFonts w:hint="eastAsia"/>
        </w:rPr>
        <w:t>Microchip</w:t>
      </w:r>
      <w:r>
        <w:rPr>
          <w:rFonts w:hint="eastAsia"/>
        </w:rPr>
        <w:t>社から</w:t>
      </w:r>
      <w:r>
        <w:rPr>
          <w:rFonts w:hint="eastAsia"/>
        </w:rPr>
        <w:t>C-30</w:t>
      </w:r>
      <w:r>
        <w:rPr>
          <w:rFonts w:hint="eastAsia"/>
        </w:rPr>
        <w:t>コンパイラが販売されており，こちらを利用している．</w:t>
      </w:r>
      <w:r>
        <w:rPr>
          <w:rFonts w:hint="eastAsia"/>
        </w:rPr>
        <w:t>C-30</w:t>
      </w:r>
      <w:r>
        <w:rPr>
          <w:rFonts w:hint="eastAsia"/>
        </w:rPr>
        <w:t>コンパイラは</w:t>
      </w:r>
      <w:r>
        <w:rPr>
          <w:rFonts w:hint="eastAsia"/>
        </w:rPr>
        <w:t>Student Edition</w:t>
      </w:r>
      <w:r>
        <w:rPr>
          <w:rFonts w:hint="eastAsia"/>
        </w:rPr>
        <w:t>として，期間限定版が公開されており，本開発においてもこちらを利用している．</w:t>
      </w:r>
      <w:r>
        <w:rPr>
          <w:rFonts w:hint="eastAsia"/>
        </w:rPr>
        <w:t>Student Edition</w:t>
      </w:r>
      <w:r>
        <w:rPr>
          <w:rFonts w:hint="eastAsia"/>
        </w:rPr>
        <w:t>の特徴として，</w:t>
      </w:r>
      <w:r>
        <w:rPr>
          <w:rFonts w:hint="eastAsia"/>
        </w:rPr>
        <w:t>60</w:t>
      </w:r>
      <w:r>
        <w:rPr>
          <w:rFonts w:hint="eastAsia"/>
        </w:rPr>
        <w:t>日間の使用期限があるものの，</w:t>
      </w:r>
      <w:r>
        <w:rPr>
          <w:rFonts w:hint="eastAsia"/>
        </w:rPr>
        <w:t>60</w:t>
      </w:r>
      <w:r>
        <w:rPr>
          <w:rFonts w:hint="eastAsia"/>
        </w:rPr>
        <w:t>日以後もコンパイラの最適化が上がった状態で使用を続けることができる．</w:t>
      </w:r>
    </w:p>
    <w:p w:rsidR="00E3401C" w:rsidRDefault="00E3401C" w:rsidP="00E45F05"/>
    <w:p w:rsidR="00E45F05" w:rsidRDefault="00FF43F1" w:rsidP="00E45F05">
      <w:hyperlink r:id="rId21" w:history="1">
        <w:r w:rsidR="00E3401C" w:rsidRPr="00B87822">
          <w:rPr>
            <w:rStyle w:val="a4"/>
          </w:rPr>
          <w:t>http://www.microchip.com/stellent/idcplg?IdcService=SS_GET_PAGE&amp;nodeId=1406&amp;dDocName=en535363</w:t>
        </w:r>
      </w:hyperlink>
    </w:p>
    <w:p w:rsidR="00E3401C" w:rsidRDefault="00E3401C" w:rsidP="00E45F05"/>
    <w:p w:rsidR="000A4145" w:rsidRDefault="000A4145" w:rsidP="00E45F05">
      <w:r>
        <w:rPr>
          <w:rFonts w:hint="eastAsia"/>
        </w:rPr>
        <w:t xml:space="preserve">　</w:t>
      </w:r>
      <w:r>
        <w:rPr>
          <w:rFonts w:hint="eastAsia"/>
        </w:rPr>
        <w:t>MPLAB</w:t>
      </w:r>
      <w:r>
        <w:rPr>
          <w:rFonts w:hint="eastAsia"/>
        </w:rPr>
        <w:t>がインストールされた状態であれば，</w:t>
      </w:r>
      <w:r>
        <w:rPr>
          <w:rFonts w:hint="eastAsia"/>
        </w:rPr>
        <w:t>C-30</w:t>
      </w:r>
      <w:r>
        <w:rPr>
          <w:rFonts w:hint="eastAsia"/>
        </w:rPr>
        <w:t>コンパイラインストール後，すぐに利用できる状態となっている．</w:t>
      </w:r>
    </w:p>
    <w:p w:rsidR="00E3401C" w:rsidRDefault="000A4145" w:rsidP="00E45F05">
      <w:r>
        <w:rPr>
          <w:rFonts w:hint="eastAsia"/>
        </w:rPr>
        <w:t xml:space="preserve">　</w:t>
      </w:r>
      <w:r>
        <w:rPr>
          <w:rFonts w:hint="eastAsia"/>
        </w:rPr>
        <w:t>PIC</w:t>
      </w:r>
      <w:r>
        <w:rPr>
          <w:rFonts w:hint="eastAsia"/>
        </w:rPr>
        <w:t>への書き込みを行うためのライタとして，</w:t>
      </w:r>
      <w:r>
        <w:rPr>
          <w:rFonts w:hint="eastAsia"/>
        </w:rPr>
        <w:t>Microchip</w:t>
      </w:r>
      <w:r>
        <w:rPr>
          <w:rFonts w:hint="eastAsia"/>
        </w:rPr>
        <w:t>社から販売されている，</w:t>
      </w:r>
      <w:r>
        <w:rPr>
          <w:rFonts w:hint="eastAsia"/>
        </w:rPr>
        <w:t>PicKit2</w:t>
      </w:r>
      <w:r>
        <w:rPr>
          <w:rFonts w:hint="eastAsia"/>
        </w:rPr>
        <w:t>を利用する．ただし，</w:t>
      </w:r>
      <w:r>
        <w:rPr>
          <w:rFonts w:hint="eastAsia"/>
        </w:rPr>
        <w:t>MPLAB</w:t>
      </w:r>
      <w:r>
        <w:rPr>
          <w:rFonts w:hint="eastAsia"/>
        </w:rPr>
        <w:t>では，</w:t>
      </w:r>
      <w:r>
        <w:rPr>
          <w:rFonts w:hint="eastAsia"/>
        </w:rPr>
        <w:t>PicKit2</w:t>
      </w:r>
      <w:r>
        <w:rPr>
          <w:rFonts w:hint="eastAsia"/>
        </w:rPr>
        <w:t>を利用しての書き込みが正常に行えないことから，</w:t>
      </w:r>
      <w:r>
        <w:rPr>
          <w:rFonts w:hint="eastAsia"/>
        </w:rPr>
        <w:t>PicKit2</w:t>
      </w:r>
      <w:r>
        <w:rPr>
          <w:rFonts w:hint="eastAsia"/>
        </w:rPr>
        <w:t>用の書き込みソフトウェアである</w:t>
      </w:r>
      <w:r>
        <w:rPr>
          <w:rFonts w:hint="eastAsia"/>
        </w:rPr>
        <w:t>PicKit2 Programmer</w:t>
      </w:r>
      <w:r>
        <w:rPr>
          <w:rFonts w:hint="eastAsia"/>
        </w:rPr>
        <w:t>を利用する．</w:t>
      </w:r>
    </w:p>
    <w:p w:rsidR="000A4145" w:rsidRDefault="000A4145" w:rsidP="00E45F05"/>
    <w:p w:rsidR="000A4145" w:rsidRDefault="00FF43F1" w:rsidP="00E45F05">
      <w:hyperlink r:id="rId22" w:history="1">
        <w:r w:rsidR="000A4145" w:rsidRPr="000437D9">
          <w:rPr>
            <w:rStyle w:val="a4"/>
          </w:rPr>
          <w:t>http://www.microchip.com/stellent/idcplg?IdcService=SS_GET_PAGE&amp;nodeId=1406&amp;dDocName=en023805</w:t>
        </w:r>
      </w:hyperlink>
    </w:p>
    <w:p w:rsidR="000A4145" w:rsidRDefault="000A4145" w:rsidP="00E45F05"/>
    <w:p w:rsidR="000A4145" w:rsidRDefault="000A4145" w:rsidP="00E45F05">
      <w:r>
        <w:rPr>
          <w:rFonts w:hint="eastAsia"/>
        </w:rPr>
        <w:t>各ソフトウェアの使用方法については本マニュアルでは割愛する．</w:t>
      </w:r>
    </w:p>
    <w:p w:rsidR="000A4145" w:rsidRDefault="000A4145" w:rsidP="004D583D"/>
    <w:p w:rsidR="00410873" w:rsidRDefault="00410873" w:rsidP="00410873">
      <w:pPr>
        <w:pStyle w:val="a3"/>
        <w:numPr>
          <w:ilvl w:val="0"/>
          <w:numId w:val="2"/>
        </w:numPr>
        <w:ind w:leftChars="0"/>
      </w:pPr>
      <w:r>
        <w:rPr>
          <w:rFonts w:hint="eastAsia"/>
        </w:rPr>
        <w:t>開発用プロジェクトの作成</w:t>
      </w:r>
    </w:p>
    <w:p w:rsidR="00410873" w:rsidRDefault="00410873" w:rsidP="00410873">
      <w:r>
        <w:rPr>
          <w:rFonts w:hint="eastAsia"/>
        </w:rPr>
        <w:t xml:space="preserve">　</w:t>
      </w:r>
      <w:r>
        <w:rPr>
          <w:rFonts w:hint="eastAsia"/>
        </w:rPr>
        <w:t>RTC-Lite</w:t>
      </w:r>
      <w:r>
        <w:rPr>
          <w:rFonts w:hint="eastAsia"/>
        </w:rPr>
        <w:t>のプログラム開発を行うために，はじめに開発用のプロジェクトを作成する．</w:t>
      </w:r>
      <w:r w:rsidR="00D66C90">
        <w:rPr>
          <w:rFonts w:hint="eastAsia"/>
        </w:rPr>
        <w:t>以下に手順を示す．</w:t>
      </w:r>
    </w:p>
    <w:p w:rsidR="00410873" w:rsidRDefault="00410873" w:rsidP="00410873">
      <w:pPr>
        <w:jc w:val="center"/>
      </w:pPr>
      <w:r>
        <w:rPr>
          <w:noProof/>
        </w:rPr>
        <w:lastRenderedPageBreak/>
        <w:drawing>
          <wp:inline distT="0" distB="0" distL="0" distR="0">
            <wp:extent cx="4157915" cy="3026662"/>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158093" cy="3026791"/>
                    </a:xfrm>
                    <a:prstGeom prst="rect">
                      <a:avLst/>
                    </a:prstGeom>
                    <a:noFill/>
                    <a:ln w="9525">
                      <a:noFill/>
                      <a:miter lim="800000"/>
                      <a:headEnd/>
                      <a:tailEnd/>
                    </a:ln>
                  </pic:spPr>
                </pic:pic>
              </a:graphicData>
            </a:graphic>
          </wp:inline>
        </w:drawing>
      </w:r>
    </w:p>
    <w:p w:rsidR="00410873" w:rsidRDefault="00410873" w:rsidP="00410873">
      <w:pPr>
        <w:pStyle w:val="a3"/>
        <w:numPr>
          <w:ilvl w:val="0"/>
          <w:numId w:val="3"/>
        </w:numPr>
        <w:ind w:leftChars="0"/>
        <w:jc w:val="center"/>
      </w:pPr>
      <w:r>
        <w:rPr>
          <w:rFonts w:hint="eastAsia"/>
        </w:rPr>
        <w:t xml:space="preserve">[Project] </w:t>
      </w:r>
      <w:r>
        <w:rPr>
          <w:rFonts w:hint="eastAsia"/>
        </w:rPr>
        <w:t>→</w:t>
      </w:r>
      <w:r>
        <w:rPr>
          <w:rFonts w:hint="eastAsia"/>
        </w:rPr>
        <w:t xml:space="preserve"> [Project Wizard]</w:t>
      </w:r>
    </w:p>
    <w:p w:rsidR="00410873" w:rsidRDefault="00D66C90" w:rsidP="00D66C90">
      <w:pPr>
        <w:jc w:val="center"/>
      </w:pPr>
      <w:r>
        <w:rPr>
          <w:rFonts w:hint="eastAsia"/>
          <w:noProof/>
        </w:rPr>
        <w:drawing>
          <wp:inline distT="0" distB="0" distL="0" distR="0">
            <wp:extent cx="4257390" cy="3231573"/>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57390" cy="3231573"/>
                    </a:xfrm>
                    <a:prstGeom prst="rect">
                      <a:avLst/>
                    </a:prstGeom>
                    <a:noFill/>
                    <a:ln w="9525">
                      <a:noFill/>
                      <a:miter lim="800000"/>
                      <a:headEnd/>
                      <a:tailEnd/>
                    </a:ln>
                  </pic:spPr>
                </pic:pic>
              </a:graphicData>
            </a:graphic>
          </wp:inline>
        </w:drawing>
      </w:r>
    </w:p>
    <w:p w:rsidR="00D66C90" w:rsidRDefault="00D66C90" w:rsidP="00D66C90">
      <w:pPr>
        <w:pStyle w:val="a3"/>
        <w:numPr>
          <w:ilvl w:val="0"/>
          <w:numId w:val="3"/>
        </w:numPr>
        <w:ind w:leftChars="0"/>
        <w:jc w:val="center"/>
      </w:pPr>
      <w:r>
        <w:rPr>
          <w:rFonts w:hint="eastAsia"/>
        </w:rPr>
        <w:t>[</w:t>
      </w:r>
      <w:r>
        <w:rPr>
          <w:rFonts w:hint="eastAsia"/>
        </w:rPr>
        <w:t>次へ</w:t>
      </w:r>
      <w:r>
        <w:rPr>
          <w:rFonts w:hint="eastAsia"/>
        </w:rPr>
        <w:t>]</w:t>
      </w:r>
      <w:r>
        <w:rPr>
          <w:rFonts w:hint="eastAsia"/>
        </w:rPr>
        <w:t>をクリック</w:t>
      </w:r>
    </w:p>
    <w:p w:rsidR="00D66C90" w:rsidRDefault="00D66C90" w:rsidP="00D66C90"/>
    <w:p w:rsidR="00D66C90" w:rsidRDefault="00D66C90" w:rsidP="00D66C90"/>
    <w:p w:rsidR="00D66C90" w:rsidRDefault="00D66C90" w:rsidP="00D66C90"/>
    <w:p w:rsidR="00D66C90" w:rsidRDefault="00D66C90" w:rsidP="00D66C90"/>
    <w:p w:rsidR="00D66C90" w:rsidRDefault="00D66C90" w:rsidP="00D66C90"/>
    <w:p w:rsidR="00D66C90" w:rsidRDefault="00D66C90" w:rsidP="00D66C90">
      <w:pPr>
        <w:jc w:val="center"/>
      </w:pPr>
      <w:r>
        <w:rPr>
          <w:rFonts w:hint="eastAsia"/>
          <w:noProof/>
        </w:rPr>
        <w:lastRenderedPageBreak/>
        <w:drawing>
          <wp:inline distT="0" distB="0" distL="0" distR="0">
            <wp:extent cx="3842732" cy="2916827"/>
            <wp:effectExtent l="19050" t="0" r="5368"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842732" cy="2916827"/>
                    </a:xfrm>
                    <a:prstGeom prst="rect">
                      <a:avLst/>
                    </a:prstGeom>
                    <a:noFill/>
                    <a:ln w="9525">
                      <a:noFill/>
                      <a:miter lim="800000"/>
                      <a:headEnd/>
                      <a:tailEnd/>
                    </a:ln>
                  </pic:spPr>
                </pic:pic>
              </a:graphicData>
            </a:graphic>
          </wp:inline>
        </w:drawing>
      </w:r>
    </w:p>
    <w:p w:rsidR="00D66C90" w:rsidRDefault="00D66C90" w:rsidP="00D66C90">
      <w:pPr>
        <w:pStyle w:val="a3"/>
        <w:numPr>
          <w:ilvl w:val="0"/>
          <w:numId w:val="3"/>
        </w:numPr>
        <w:ind w:leftChars="0"/>
        <w:jc w:val="center"/>
      </w:pPr>
      <w:r>
        <w:rPr>
          <w:rFonts w:hint="eastAsia"/>
        </w:rPr>
        <w:t>dsPIC30F3014</w:t>
      </w:r>
      <w:r>
        <w:rPr>
          <w:rFonts w:hint="eastAsia"/>
        </w:rPr>
        <w:t>を指定して次へ</w:t>
      </w:r>
    </w:p>
    <w:p w:rsidR="00D66C90" w:rsidRDefault="00D66C90" w:rsidP="00D66C90"/>
    <w:p w:rsidR="00D66C90" w:rsidRDefault="00D66C90" w:rsidP="00D66C90">
      <w:pPr>
        <w:jc w:val="center"/>
      </w:pPr>
      <w:r>
        <w:rPr>
          <w:rFonts w:hint="eastAsia"/>
          <w:noProof/>
        </w:rPr>
        <w:drawing>
          <wp:inline distT="0" distB="0" distL="0" distR="0">
            <wp:extent cx="4097309" cy="3110063"/>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097309" cy="3110063"/>
                    </a:xfrm>
                    <a:prstGeom prst="rect">
                      <a:avLst/>
                    </a:prstGeom>
                    <a:noFill/>
                    <a:ln w="9525">
                      <a:noFill/>
                      <a:miter lim="800000"/>
                      <a:headEnd/>
                      <a:tailEnd/>
                    </a:ln>
                  </pic:spPr>
                </pic:pic>
              </a:graphicData>
            </a:graphic>
          </wp:inline>
        </w:drawing>
      </w:r>
    </w:p>
    <w:p w:rsidR="00D66C90" w:rsidRDefault="00D66C90" w:rsidP="00D66C90">
      <w:pPr>
        <w:pStyle w:val="a3"/>
        <w:numPr>
          <w:ilvl w:val="0"/>
          <w:numId w:val="3"/>
        </w:numPr>
        <w:ind w:leftChars="0"/>
        <w:jc w:val="center"/>
      </w:pPr>
      <w:r>
        <w:rPr>
          <w:rFonts w:hint="eastAsia"/>
        </w:rPr>
        <w:t>Active Toolsuite</w:t>
      </w:r>
      <w:r>
        <w:rPr>
          <w:rFonts w:hint="eastAsia"/>
        </w:rPr>
        <w:t>を</w:t>
      </w:r>
      <w:r w:rsidR="00986EC9">
        <w:rPr>
          <w:rFonts w:hint="eastAsia"/>
        </w:rPr>
        <w:t>[</w:t>
      </w:r>
      <w:r>
        <w:rPr>
          <w:rFonts w:hint="eastAsia"/>
        </w:rPr>
        <w:t>Microchip</w:t>
      </w:r>
      <w:r w:rsidR="00986EC9">
        <w:rPr>
          <w:rFonts w:hint="eastAsia"/>
        </w:rPr>
        <w:t xml:space="preserve"> C30 Toolsuite]</w:t>
      </w:r>
      <w:r w:rsidR="00986EC9">
        <w:rPr>
          <w:rFonts w:hint="eastAsia"/>
        </w:rPr>
        <w:t>にする</w:t>
      </w:r>
    </w:p>
    <w:p w:rsidR="00986EC9" w:rsidRDefault="00986EC9" w:rsidP="00986EC9"/>
    <w:p w:rsidR="00986EC9" w:rsidRDefault="00986EC9" w:rsidP="00986EC9"/>
    <w:p w:rsidR="00986EC9" w:rsidRDefault="00986EC9" w:rsidP="00986EC9"/>
    <w:p w:rsidR="00986EC9" w:rsidRDefault="00986EC9" w:rsidP="00986EC9"/>
    <w:p w:rsidR="00986EC9" w:rsidRDefault="00986EC9" w:rsidP="00986EC9"/>
    <w:p w:rsidR="00986EC9" w:rsidRDefault="00986EC9" w:rsidP="00986EC9"/>
    <w:p w:rsidR="00986EC9" w:rsidRDefault="00986EC9" w:rsidP="00986EC9">
      <w:pPr>
        <w:jc w:val="center"/>
      </w:pPr>
      <w:r>
        <w:rPr>
          <w:rFonts w:hint="eastAsia"/>
          <w:noProof/>
        </w:rPr>
        <w:lastRenderedPageBreak/>
        <w:drawing>
          <wp:inline distT="0" distB="0" distL="0" distR="0">
            <wp:extent cx="3963069" cy="3008168"/>
            <wp:effectExtent l="1905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963069" cy="3008168"/>
                    </a:xfrm>
                    <a:prstGeom prst="rect">
                      <a:avLst/>
                    </a:prstGeom>
                    <a:noFill/>
                    <a:ln w="9525">
                      <a:noFill/>
                      <a:miter lim="800000"/>
                      <a:headEnd/>
                      <a:tailEnd/>
                    </a:ln>
                  </pic:spPr>
                </pic:pic>
              </a:graphicData>
            </a:graphic>
          </wp:inline>
        </w:drawing>
      </w:r>
    </w:p>
    <w:p w:rsidR="00986EC9" w:rsidRDefault="00986EC9" w:rsidP="00986EC9">
      <w:pPr>
        <w:pStyle w:val="a3"/>
        <w:numPr>
          <w:ilvl w:val="0"/>
          <w:numId w:val="3"/>
        </w:numPr>
        <w:ind w:leftChars="0"/>
        <w:jc w:val="center"/>
      </w:pPr>
      <w:r>
        <w:rPr>
          <w:rFonts w:hint="eastAsia"/>
        </w:rPr>
        <w:t>任意の場所にプロジェクトを作る．（日本語をパスに含まないところにする．）</w:t>
      </w:r>
    </w:p>
    <w:p w:rsidR="00986EC9" w:rsidRDefault="00986EC9" w:rsidP="00986EC9"/>
    <w:p w:rsidR="00986EC9" w:rsidRDefault="00986EC9" w:rsidP="00986EC9">
      <w:pPr>
        <w:jc w:val="center"/>
      </w:pPr>
      <w:r>
        <w:rPr>
          <w:rFonts w:hint="eastAsia"/>
          <w:noProof/>
        </w:rPr>
        <w:drawing>
          <wp:inline distT="0" distB="0" distL="0" distR="0">
            <wp:extent cx="4138873" cy="3141612"/>
            <wp:effectExtent l="1905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138873" cy="3141612"/>
                    </a:xfrm>
                    <a:prstGeom prst="rect">
                      <a:avLst/>
                    </a:prstGeom>
                    <a:noFill/>
                    <a:ln w="9525">
                      <a:noFill/>
                      <a:miter lim="800000"/>
                      <a:headEnd/>
                      <a:tailEnd/>
                    </a:ln>
                  </pic:spPr>
                </pic:pic>
              </a:graphicData>
            </a:graphic>
          </wp:inline>
        </w:drawing>
      </w:r>
    </w:p>
    <w:p w:rsidR="00986EC9" w:rsidRDefault="00986EC9" w:rsidP="00986EC9">
      <w:pPr>
        <w:pStyle w:val="a3"/>
        <w:numPr>
          <w:ilvl w:val="0"/>
          <w:numId w:val="3"/>
        </w:numPr>
        <w:ind w:leftChars="0"/>
        <w:jc w:val="center"/>
      </w:pPr>
      <w:r>
        <w:rPr>
          <w:rFonts w:hint="eastAsia"/>
        </w:rPr>
        <w:t>[</w:t>
      </w:r>
      <w:r>
        <w:rPr>
          <w:rFonts w:hint="eastAsia"/>
        </w:rPr>
        <w:t>次へ</w:t>
      </w:r>
      <w:r>
        <w:rPr>
          <w:rFonts w:hint="eastAsia"/>
        </w:rPr>
        <w:t>]</w:t>
      </w:r>
      <w:r>
        <w:rPr>
          <w:rFonts w:hint="eastAsia"/>
        </w:rPr>
        <w:t>をクリック</w:t>
      </w:r>
    </w:p>
    <w:p w:rsidR="00986EC9" w:rsidRDefault="00986EC9" w:rsidP="00986EC9"/>
    <w:p w:rsidR="00986EC9" w:rsidRDefault="00986EC9" w:rsidP="00986EC9"/>
    <w:p w:rsidR="00986EC9" w:rsidRDefault="00986EC9" w:rsidP="00986EC9"/>
    <w:p w:rsidR="00986EC9" w:rsidRDefault="00986EC9" w:rsidP="00986EC9"/>
    <w:p w:rsidR="00986EC9" w:rsidRDefault="00986EC9" w:rsidP="00986EC9"/>
    <w:p w:rsidR="00986EC9" w:rsidRDefault="00986EC9" w:rsidP="00986EC9">
      <w:pPr>
        <w:jc w:val="center"/>
      </w:pPr>
      <w:r>
        <w:rPr>
          <w:rFonts w:hint="eastAsia"/>
          <w:noProof/>
        </w:rPr>
        <w:lastRenderedPageBreak/>
        <w:drawing>
          <wp:inline distT="0" distB="0" distL="0" distR="0">
            <wp:extent cx="4188943" cy="3179618"/>
            <wp:effectExtent l="19050" t="0" r="2057"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188943" cy="3179618"/>
                    </a:xfrm>
                    <a:prstGeom prst="rect">
                      <a:avLst/>
                    </a:prstGeom>
                    <a:noFill/>
                    <a:ln w="9525">
                      <a:noFill/>
                      <a:miter lim="800000"/>
                      <a:headEnd/>
                      <a:tailEnd/>
                    </a:ln>
                  </pic:spPr>
                </pic:pic>
              </a:graphicData>
            </a:graphic>
          </wp:inline>
        </w:drawing>
      </w:r>
    </w:p>
    <w:p w:rsidR="00986EC9" w:rsidRDefault="00986EC9" w:rsidP="00986EC9">
      <w:pPr>
        <w:pStyle w:val="a3"/>
        <w:numPr>
          <w:ilvl w:val="0"/>
          <w:numId w:val="3"/>
        </w:numPr>
        <w:ind w:leftChars="0"/>
        <w:jc w:val="center"/>
      </w:pPr>
      <w:r>
        <w:rPr>
          <w:rFonts w:hint="eastAsia"/>
        </w:rPr>
        <w:t>[</w:t>
      </w:r>
      <w:r>
        <w:rPr>
          <w:rFonts w:hint="eastAsia"/>
        </w:rPr>
        <w:t>完了</w:t>
      </w:r>
      <w:r>
        <w:rPr>
          <w:rFonts w:hint="eastAsia"/>
        </w:rPr>
        <w:t>]</w:t>
      </w:r>
      <w:r>
        <w:rPr>
          <w:rFonts w:hint="eastAsia"/>
        </w:rPr>
        <w:t>を押すとプロジェクト作成終了</w:t>
      </w:r>
    </w:p>
    <w:p w:rsidR="00986EC9" w:rsidRDefault="00986EC9" w:rsidP="00986EC9">
      <w:pPr>
        <w:pStyle w:val="a3"/>
        <w:ind w:leftChars="0" w:left="360"/>
      </w:pPr>
    </w:p>
    <w:p w:rsidR="00986EC9" w:rsidRDefault="00986EC9" w:rsidP="00986EC9">
      <w:pPr>
        <w:pStyle w:val="a3"/>
        <w:numPr>
          <w:ilvl w:val="0"/>
          <w:numId w:val="2"/>
        </w:numPr>
        <w:ind w:leftChars="0"/>
      </w:pPr>
      <w:r>
        <w:rPr>
          <w:rFonts w:hint="eastAsia"/>
        </w:rPr>
        <w:t>必要なファイルのプロジェクトへの追加</w:t>
      </w:r>
    </w:p>
    <w:p w:rsidR="00986EC9" w:rsidRDefault="00986EC9" w:rsidP="00986EC9">
      <w:r>
        <w:rPr>
          <w:rFonts w:hint="eastAsia"/>
        </w:rPr>
        <w:t xml:space="preserve">　</w:t>
      </w:r>
      <w:r>
        <w:rPr>
          <w:rFonts w:hint="eastAsia"/>
        </w:rPr>
        <w:t>C-30</w:t>
      </w:r>
      <w:r>
        <w:rPr>
          <w:rFonts w:hint="eastAsia"/>
        </w:rPr>
        <w:t>では，開発の手間を削減するために，様々なライブラリが組み込まれている．</w:t>
      </w:r>
      <w:r>
        <w:rPr>
          <w:rFonts w:hint="eastAsia"/>
        </w:rPr>
        <w:t>RTC-Lite</w:t>
      </w:r>
      <w:r>
        <w:rPr>
          <w:rFonts w:hint="eastAsia"/>
        </w:rPr>
        <w:t>を利用する上でもこれらのファイルは必要であるため，以下のファイルを読み込んでおく必要がある．</w:t>
      </w:r>
    </w:p>
    <w:p w:rsidR="00986EC9" w:rsidRDefault="00986EC9" w:rsidP="00986EC9"/>
    <w:p w:rsidR="00986EC9" w:rsidRDefault="00986EC9" w:rsidP="00986EC9">
      <w:r>
        <w:rPr>
          <w:rFonts w:hint="eastAsia"/>
        </w:rPr>
        <w:t>・</w:t>
      </w:r>
      <w:r>
        <w:rPr>
          <w:rFonts w:hint="eastAsia"/>
        </w:rPr>
        <w:t>Header Files</w:t>
      </w:r>
    </w:p>
    <w:p w:rsidR="00986EC9" w:rsidRDefault="00986EC9" w:rsidP="00986EC9">
      <w:r>
        <w:rPr>
          <w:rFonts w:hint="eastAsia"/>
        </w:rPr>
        <w:tab/>
        <w:t>uart.h</w:t>
      </w:r>
    </w:p>
    <w:p w:rsidR="00986EC9" w:rsidRDefault="00986EC9" w:rsidP="00986EC9">
      <w:r>
        <w:rPr>
          <w:rFonts w:hint="eastAsia"/>
        </w:rPr>
        <w:tab/>
      </w:r>
      <w:r>
        <w:rPr>
          <w:rFonts w:hint="eastAsia"/>
        </w:rPr>
        <w:tab/>
        <w:t>&lt;C-30</w:t>
      </w:r>
      <w:r>
        <w:rPr>
          <w:rFonts w:hint="eastAsia"/>
        </w:rPr>
        <w:t>ディレクトリ</w:t>
      </w:r>
      <w:r>
        <w:rPr>
          <w:rFonts w:hint="eastAsia"/>
        </w:rPr>
        <w:t>&gt;\</w:t>
      </w:r>
      <w:r w:rsidRPr="00986EC9">
        <w:t>support\peripheral_30F_24H_33F</w:t>
      </w:r>
    </w:p>
    <w:p w:rsidR="002C7AF0" w:rsidRDefault="002C7AF0" w:rsidP="00986EC9">
      <w:r>
        <w:rPr>
          <w:rFonts w:hint="eastAsia"/>
        </w:rPr>
        <w:tab/>
        <w:t>adc12.h</w:t>
      </w:r>
    </w:p>
    <w:p w:rsidR="00986EC9" w:rsidRDefault="00986EC9" w:rsidP="00986EC9">
      <w:r>
        <w:rPr>
          <w:rFonts w:hint="eastAsia"/>
        </w:rPr>
        <w:t>・</w:t>
      </w:r>
      <w:r>
        <w:rPr>
          <w:rFonts w:hint="eastAsia"/>
        </w:rPr>
        <w:t>Library Files</w:t>
      </w:r>
    </w:p>
    <w:p w:rsidR="00986EC9" w:rsidRDefault="00986EC9" w:rsidP="00986EC9">
      <w:r>
        <w:rPr>
          <w:rFonts w:hint="eastAsia"/>
        </w:rPr>
        <w:tab/>
      </w:r>
      <w:r>
        <w:t>L</w:t>
      </w:r>
      <w:r>
        <w:rPr>
          <w:rFonts w:hint="eastAsia"/>
        </w:rPr>
        <w:t>ibp30F3014-coff.a</w:t>
      </w:r>
    </w:p>
    <w:p w:rsidR="00986EC9" w:rsidRDefault="00986EC9" w:rsidP="00986EC9">
      <w:r>
        <w:rPr>
          <w:rFonts w:hint="eastAsia"/>
        </w:rPr>
        <w:tab/>
      </w:r>
      <w:r>
        <w:rPr>
          <w:rFonts w:hint="eastAsia"/>
        </w:rPr>
        <w:tab/>
        <w:t>&lt;C-30</w:t>
      </w:r>
      <w:r>
        <w:rPr>
          <w:rFonts w:hint="eastAsia"/>
        </w:rPr>
        <w:t>ディレクトリ</w:t>
      </w:r>
      <w:r>
        <w:rPr>
          <w:rFonts w:hint="eastAsia"/>
        </w:rPr>
        <w:t>&gt;\</w:t>
      </w:r>
      <w:r w:rsidRPr="00986EC9">
        <w:t>lib\dsPIC30F</w:t>
      </w:r>
    </w:p>
    <w:p w:rsidR="00986EC9" w:rsidRDefault="00986EC9" w:rsidP="00986EC9">
      <w:r>
        <w:rPr>
          <w:rFonts w:hint="eastAsia"/>
        </w:rPr>
        <w:t>・</w:t>
      </w:r>
      <w:r>
        <w:rPr>
          <w:rFonts w:hint="eastAsia"/>
        </w:rPr>
        <w:t>Linker Script</w:t>
      </w:r>
    </w:p>
    <w:p w:rsidR="00986EC9" w:rsidRDefault="00986EC9" w:rsidP="00986EC9">
      <w:r>
        <w:rPr>
          <w:rFonts w:hint="eastAsia"/>
        </w:rPr>
        <w:tab/>
      </w:r>
      <w:r>
        <w:t>P</w:t>
      </w:r>
      <w:r>
        <w:rPr>
          <w:rFonts w:hint="eastAsia"/>
        </w:rPr>
        <w:t>30f3014.gld</w:t>
      </w:r>
    </w:p>
    <w:p w:rsidR="00986EC9" w:rsidRDefault="00986EC9" w:rsidP="00986EC9">
      <w:r>
        <w:rPr>
          <w:rFonts w:hint="eastAsia"/>
        </w:rPr>
        <w:tab/>
      </w:r>
      <w:r>
        <w:rPr>
          <w:rFonts w:hint="eastAsia"/>
        </w:rPr>
        <w:tab/>
        <w:t>&lt;C-30</w:t>
      </w:r>
      <w:r>
        <w:rPr>
          <w:rFonts w:hint="eastAsia"/>
        </w:rPr>
        <w:t>ディレクトリ</w:t>
      </w:r>
      <w:r>
        <w:rPr>
          <w:rFonts w:hint="eastAsia"/>
        </w:rPr>
        <w:t>&gt;</w:t>
      </w:r>
      <w:r w:rsidRPr="00986EC9">
        <w:t>\support\dsPIC30F\gld</w:t>
      </w:r>
    </w:p>
    <w:p w:rsidR="00986EC9" w:rsidRDefault="00986EC9" w:rsidP="00986EC9"/>
    <w:p w:rsidR="005D5CA3" w:rsidRDefault="005D5CA3" w:rsidP="005D5CA3">
      <w:pPr>
        <w:pStyle w:val="a3"/>
        <w:numPr>
          <w:ilvl w:val="0"/>
          <w:numId w:val="2"/>
        </w:numPr>
        <w:ind w:leftChars="0"/>
      </w:pPr>
      <w:r>
        <w:rPr>
          <w:rFonts w:hint="eastAsia"/>
        </w:rPr>
        <w:t>RTC-Lite</w:t>
      </w:r>
      <w:r>
        <w:rPr>
          <w:rFonts w:hint="eastAsia"/>
        </w:rPr>
        <w:t>のソースの追加</w:t>
      </w:r>
    </w:p>
    <w:p w:rsidR="005D5CA3" w:rsidRDefault="005D5CA3" w:rsidP="005D5CA3">
      <w:r>
        <w:rPr>
          <w:rFonts w:hint="eastAsia"/>
        </w:rPr>
        <w:t xml:space="preserve">　</w:t>
      </w:r>
      <w:r>
        <w:rPr>
          <w:rFonts w:hint="eastAsia"/>
        </w:rPr>
        <w:t>RTC-Lite</w:t>
      </w:r>
      <w:r>
        <w:rPr>
          <w:rFonts w:hint="eastAsia"/>
        </w:rPr>
        <w:t>用のソースをプロジェクトに読み込む．現在はコンポーネント作成用のスクリプトが存在しないため，既存のソースの中身を書き換えることで，実装を行う．なお，現在のバージョンでは，入出力用のポート，</w:t>
      </w:r>
      <w:r>
        <w:rPr>
          <w:rFonts w:hint="eastAsia"/>
        </w:rPr>
        <w:t>A/D</w:t>
      </w:r>
      <w:r>
        <w:rPr>
          <w:rFonts w:hint="eastAsia"/>
        </w:rPr>
        <w:t>変換用のポートなどは固定であり，ユーザ</w:t>
      </w:r>
      <w:r>
        <w:rPr>
          <w:rFonts w:hint="eastAsia"/>
        </w:rPr>
        <w:lastRenderedPageBreak/>
        <w:t>は利用したいポートに</w:t>
      </w:r>
      <w:r>
        <w:rPr>
          <w:rFonts w:hint="eastAsia"/>
        </w:rPr>
        <w:t>RT</w:t>
      </w:r>
      <w:r>
        <w:rPr>
          <w:rFonts w:hint="eastAsia"/>
        </w:rPr>
        <w:t>デバイスの信号線を接続する必要がある．</w:t>
      </w:r>
    </w:p>
    <w:p w:rsidR="005D5CA3" w:rsidRDefault="005D5CA3" w:rsidP="005D5CA3">
      <w:r>
        <w:rPr>
          <w:rFonts w:hint="eastAsia"/>
        </w:rPr>
        <w:t>プロジェクトに追加するソースファイルは，以下のとおりである．</w:t>
      </w:r>
    </w:p>
    <w:p w:rsidR="005D5CA3" w:rsidRDefault="005D5CA3" w:rsidP="005D5CA3">
      <w:pPr>
        <w:pStyle w:val="a3"/>
        <w:numPr>
          <w:ilvl w:val="0"/>
          <w:numId w:val="4"/>
        </w:numPr>
        <w:ind w:leftChars="0"/>
      </w:pPr>
      <w:r>
        <w:rPr>
          <w:rFonts w:hint="eastAsia"/>
        </w:rPr>
        <w:t>sample.c</w:t>
      </w:r>
    </w:p>
    <w:p w:rsidR="005D5CA3" w:rsidRDefault="005D5CA3" w:rsidP="005D5CA3">
      <w:pPr>
        <w:pStyle w:val="a3"/>
        <w:numPr>
          <w:ilvl w:val="0"/>
          <w:numId w:val="4"/>
        </w:numPr>
        <w:ind w:leftChars="0"/>
      </w:pPr>
      <w:r>
        <w:rPr>
          <w:rFonts w:hint="eastAsia"/>
        </w:rPr>
        <w:t>rtc_base.h</w:t>
      </w:r>
    </w:p>
    <w:p w:rsidR="005D5CA3" w:rsidRDefault="005D5CA3" w:rsidP="005D5CA3">
      <w:pPr>
        <w:pStyle w:val="a3"/>
        <w:numPr>
          <w:ilvl w:val="0"/>
          <w:numId w:val="4"/>
        </w:numPr>
        <w:ind w:leftChars="0"/>
      </w:pPr>
      <w:r>
        <w:rPr>
          <w:rFonts w:hint="eastAsia"/>
        </w:rPr>
        <w:t>rtc_message.h</w:t>
      </w:r>
    </w:p>
    <w:p w:rsidR="005D5CA3" w:rsidRDefault="002C7AF0" w:rsidP="005D5CA3">
      <w:pPr>
        <w:pStyle w:val="a3"/>
        <w:numPr>
          <w:ilvl w:val="0"/>
          <w:numId w:val="4"/>
        </w:numPr>
        <w:ind w:leftChars="0"/>
      </w:pPr>
      <w:r>
        <w:rPr>
          <w:rFonts w:hint="eastAsia"/>
        </w:rPr>
        <w:t>rtc_</w:t>
      </w:r>
      <w:r w:rsidR="005D5CA3">
        <w:rPr>
          <w:rFonts w:hint="eastAsia"/>
        </w:rPr>
        <w:t>inport.h</w:t>
      </w:r>
    </w:p>
    <w:p w:rsidR="005D5CA3" w:rsidRDefault="002C7AF0" w:rsidP="005D5CA3">
      <w:pPr>
        <w:pStyle w:val="a3"/>
        <w:numPr>
          <w:ilvl w:val="0"/>
          <w:numId w:val="4"/>
        </w:numPr>
        <w:ind w:leftChars="0"/>
      </w:pPr>
      <w:r>
        <w:rPr>
          <w:rFonts w:hint="eastAsia"/>
        </w:rPr>
        <w:t>rtc_</w:t>
      </w:r>
      <w:r w:rsidR="005D5CA3">
        <w:rPr>
          <w:rFonts w:hint="eastAsia"/>
        </w:rPr>
        <w:t>outport.h</w:t>
      </w:r>
    </w:p>
    <w:p w:rsidR="00B1663D" w:rsidRDefault="00B1663D" w:rsidP="005D5CA3">
      <w:pPr>
        <w:pStyle w:val="a3"/>
        <w:numPr>
          <w:ilvl w:val="0"/>
          <w:numId w:val="4"/>
        </w:numPr>
        <w:ind w:leftChars="0"/>
      </w:pPr>
      <w:r>
        <w:rPr>
          <w:rFonts w:hint="eastAsia"/>
        </w:rPr>
        <w:t>rtc_global.h</w:t>
      </w:r>
    </w:p>
    <w:p w:rsidR="005D5CA3" w:rsidRDefault="005D5CA3" w:rsidP="005D5CA3">
      <w:pPr>
        <w:pStyle w:val="a3"/>
        <w:numPr>
          <w:ilvl w:val="0"/>
          <w:numId w:val="4"/>
        </w:numPr>
        <w:ind w:leftChars="0"/>
      </w:pPr>
      <w:r>
        <w:rPr>
          <w:rFonts w:hint="eastAsia"/>
        </w:rPr>
        <w:t>C30_dsPIC30F3014Def.h</w:t>
      </w:r>
    </w:p>
    <w:p w:rsidR="005D5CA3" w:rsidRDefault="005D5CA3" w:rsidP="005D5CA3">
      <w:pPr>
        <w:ind w:firstLineChars="100" w:firstLine="210"/>
      </w:pPr>
      <w:r>
        <w:rPr>
          <w:rFonts w:hint="eastAsia"/>
        </w:rPr>
        <w:t>sample.c</w:t>
      </w:r>
      <w:r>
        <w:rPr>
          <w:rFonts w:hint="eastAsia"/>
        </w:rPr>
        <w:t>はコンポーネントのメインの部分であり，ユーザが書き換える必要のあるファイルの一つである．</w:t>
      </w:r>
      <w:r>
        <w:rPr>
          <w:rFonts w:hint="eastAsia"/>
        </w:rPr>
        <w:t>RT</w:t>
      </w:r>
      <w:r>
        <w:rPr>
          <w:rFonts w:hint="eastAsia"/>
        </w:rPr>
        <w:t>コンポーネントのアクティビティはここに書かれている．</w:t>
      </w:r>
    </w:p>
    <w:p w:rsidR="005D5CA3" w:rsidRDefault="005D5CA3" w:rsidP="005D5CA3">
      <w:r>
        <w:rPr>
          <w:rFonts w:hint="eastAsia"/>
        </w:rPr>
        <w:t xml:space="preserve">　</w:t>
      </w:r>
      <w:r w:rsidR="00060ECD">
        <w:rPr>
          <w:rFonts w:hint="eastAsia"/>
        </w:rPr>
        <w:t>r</w:t>
      </w:r>
      <w:r>
        <w:rPr>
          <w:rFonts w:hint="eastAsia"/>
        </w:rPr>
        <w:t>tc_base.h</w:t>
      </w:r>
      <w:r>
        <w:rPr>
          <w:rFonts w:hint="eastAsia"/>
        </w:rPr>
        <w:t>は</w:t>
      </w:r>
      <w:r w:rsidR="00060ECD">
        <w:rPr>
          <w:rFonts w:hint="eastAsia"/>
        </w:rPr>
        <w:t>RT</w:t>
      </w:r>
      <w:r w:rsidR="00060ECD">
        <w:rPr>
          <w:rFonts w:hint="eastAsia"/>
        </w:rPr>
        <w:t>コンポーネントのアクティビティの管理など，</w:t>
      </w:r>
      <w:r w:rsidR="00060ECD">
        <w:rPr>
          <w:rFonts w:hint="eastAsia"/>
        </w:rPr>
        <w:t>RT</w:t>
      </w:r>
      <w:r w:rsidR="00060ECD">
        <w:rPr>
          <w:rFonts w:hint="eastAsia"/>
        </w:rPr>
        <w:t>コンポーネント共通となる要素の記述が行われている．</w:t>
      </w:r>
      <w:r w:rsidR="00060ECD" w:rsidRPr="00B1663D">
        <w:rPr>
          <w:rFonts w:hint="eastAsia"/>
        </w:rPr>
        <w:t>ユーザはこのファイルを書き換える必要はない．</w:t>
      </w:r>
    </w:p>
    <w:p w:rsidR="00060ECD" w:rsidRDefault="00060ECD" w:rsidP="005D5CA3">
      <w:pPr>
        <w:rPr>
          <w:u w:val="single"/>
        </w:rPr>
      </w:pPr>
      <w:r>
        <w:rPr>
          <w:rFonts w:hint="eastAsia"/>
        </w:rPr>
        <w:t xml:space="preserve">　</w:t>
      </w:r>
      <w:r>
        <w:rPr>
          <w:rFonts w:hint="eastAsia"/>
        </w:rPr>
        <w:t>rtc_message.h</w:t>
      </w:r>
      <w:r>
        <w:rPr>
          <w:rFonts w:hint="eastAsia"/>
        </w:rPr>
        <w:t>は</w:t>
      </w:r>
      <w:r>
        <w:rPr>
          <w:rFonts w:hint="eastAsia"/>
        </w:rPr>
        <w:t>Proxy</w:t>
      </w:r>
      <w:r>
        <w:rPr>
          <w:rFonts w:hint="eastAsia"/>
        </w:rPr>
        <w:t>コンポーネントとの間のメッセージのやり取りを管理する機能を提供する．</w:t>
      </w:r>
      <w:r w:rsidRPr="00B1663D">
        <w:rPr>
          <w:rFonts w:hint="eastAsia"/>
        </w:rPr>
        <w:t>ユーザはこのファイルを書き換える必要はない．</w:t>
      </w:r>
    </w:p>
    <w:p w:rsidR="00060ECD" w:rsidRDefault="004D0642" w:rsidP="00C147B8">
      <w:pPr>
        <w:ind w:firstLineChars="100" w:firstLine="210"/>
      </w:pPr>
      <w:r>
        <w:rPr>
          <w:rFonts w:hint="eastAsia"/>
        </w:rPr>
        <w:t>rtc_</w:t>
      </w:r>
      <w:r w:rsidR="00060ECD" w:rsidRPr="00060ECD">
        <w:rPr>
          <w:rFonts w:hint="eastAsia"/>
        </w:rPr>
        <w:t>inport.h</w:t>
      </w:r>
      <w:r w:rsidR="00060ECD" w:rsidRPr="00060ECD">
        <w:rPr>
          <w:rFonts w:hint="eastAsia"/>
        </w:rPr>
        <w:t>は</w:t>
      </w:r>
      <w:r w:rsidR="00060ECD" w:rsidRPr="00060ECD">
        <w:rPr>
          <w:rFonts w:hint="eastAsia"/>
        </w:rPr>
        <w:t>inport</w:t>
      </w:r>
      <w:r w:rsidR="00060ECD" w:rsidRPr="00060ECD">
        <w:rPr>
          <w:rFonts w:hint="eastAsia"/>
        </w:rPr>
        <w:t>関連の動作について記述が行われている．</w:t>
      </w:r>
      <w:r w:rsidR="00060ECD">
        <w:rPr>
          <w:rFonts w:hint="eastAsia"/>
        </w:rPr>
        <w:t>現状では，利用する</w:t>
      </w:r>
      <w:r w:rsidR="00060ECD">
        <w:rPr>
          <w:rFonts w:hint="eastAsia"/>
        </w:rPr>
        <w:t>inport</w:t>
      </w:r>
      <w:r w:rsidR="00060ECD">
        <w:rPr>
          <w:rFonts w:hint="eastAsia"/>
        </w:rPr>
        <w:t>に応じて，</w:t>
      </w:r>
      <w:r w:rsidR="00060ECD" w:rsidRPr="0063482F">
        <w:rPr>
          <w:rFonts w:hint="eastAsia"/>
          <w:u w:val="single"/>
        </w:rPr>
        <w:t>適宜修正する必要あり．</w:t>
      </w:r>
    </w:p>
    <w:p w:rsidR="00060ECD" w:rsidRDefault="00060ECD" w:rsidP="005D5CA3">
      <w:r>
        <w:rPr>
          <w:rFonts w:hint="eastAsia"/>
        </w:rPr>
        <w:t xml:space="preserve">　</w:t>
      </w:r>
      <w:r w:rsidR="004D0642">
        <w:rPr>
          <w:rFonts w:hint="eastAsia"/>
        </w:rPr>
        <w:t>rtc_o</w:t>
      </w:r>
      <w:r>
        <w:rPr>
          <w:rFonts w:hint="eastAsia"/>
        </w:rPr>
        <w:t>utport.h</w:t>
      </w:r>
      <w:r>
        <w:rPr>
          <w:rFonts w:hint="eastAsia"/>
        </w:rPr>
        <w:t>は</w:t>
      </w:r>
      <w:r>
        <w:rPr>
          <w:rFonts w:hint="eastAsia"/>
        </w:rPr>
        <w:t>outport</w:t>
      </w:r>
      <w:r>
        <w:rPr>
          <w:rFonts w:hint="eastAsia"/>
        </w:rPr>
        <w:t>関連の動作について記述が行われている．現状では，利用する</w:t>
      </w:r>
      <w:r>
        <w:rPr>
          <w:rFonts w:hint="eastAsia"/>
        </w:rPr>
        <w:t>outport</w:t>
      </w:r>
      <w:r>
        <w:rPr>
          <w:rFonts w:hint="eastAsia"/>
        </w:rPr>
        <w:t>に応じて，</w:t>
      </w:r>
      <w:r w:rsidRPr="0063482F">
        <w:rPr>
          <w:rFonts w:hint="eastAsia"/>
          <w:u w:val="single"/>
        </w:rPr>
        <w:t>適宜修正する必要がある．</w:t>
      </w:r>
    </w:p>
    <w:p w:rsidR="00B1663D" w:rsidRDefault="00B1663D" w:rsidP="005D5CA3">
      <w:r>
        <w:rPr>
          <w:rFonts w:hint="eastAsia"/>
        </w:rPr>
        <w:t xml:space="preserve">　</w:t>
      </w:r>
      <w:r>
        <w:rPr>
          <w:rFonts w:hint="eastAsia"/>
        </w:rPr>
        <w:t>rtc_global.h</w:t>
      </w:r>
      <w:r>
        <w:rPr>
          <w:rFonts w:hint="eastAsia"/>
        </w:rPr>
        <w:t>は</w:t>
      </w:r>
      <w:r>
        <w:rPr>
          <w:rFonts w:hint="eastAsia"/>
        </w:rPr>
        <w:t>RTC-Lite</w:t>
      </w:r>
      <w:r>
        <w:rPr>
          <w:rFonts w:hint="eastAsia"/>
        </w:rPr>
        <w:t>全般で利用するグローバル変数等の定義が書かれている．</w:t>
      </w:r>
      <w:r w:rsidR="0063482F">
        <w:rPr>
          <w:rFonts w:hint="eastAsia"/>
        </w:rPr>
        <w:t>ユーザはこのファイルを書き換える必要はない．</w:t>
      </w:r>
    </w:p>
    <w:p w:rsidR="00060ECD" w:rsidRDefault="00060ECD" w:rsidP="005D5CA3">
      <w:r>
        <w:rPr>
          <w:rFonts w:hint="eastAsia"/>
        </w:rPr>
        <w:t xml:space="preserve">　</w:t>
      </w:r>
      <w:r>
        <w:rPr>
          <w:rFonts w:hint="eastAsia"/>
        </w:rPr>
        <w:t>C30_dsPIC30F3014Def.h</w:t>
      </w:r>
      <w:r>
        <w:rPr>
          <w:rFonts w:hint="eastAsia"/>
        </w:rPr>
        <w:t>は使用する</w:t>
      </w:r>
      <w:r>
        <w:rPr>
          <w:rFonts w:hint="eastAsia"/>
        </w:rPr>
        <w:t>MPU</w:t>
      </w:r>
      <w:r>
        <w:rPr>
          <w:rFonts w:hint="eastAsia"/>
        </w:rPr>
        <w:t>，コンパイラに依存する宣言をまとめて記述するファイルである．</w:t>
      </w:r>
      <w:r>
        <w:rPr>
          <w:rFonts w:hint="eastAsia"/>
        </w:rPr>
        <w:t>RT-Unit</w:t>
      </w:r>
      <w:r>
        <w:rPr>
          <w:rFonts w:hint="eastAsia"/>
        </w:rPr>
        <w:t>に従って作成した回路の場合は修正の必要がないが，それ以外の場合は，使用クロックの設定など，</w:t>
      </w:r>
      <w:r w:rsidRPr="0063482F">
        <w:rPr>
          <w:rFonts w:hint="eastAsia"/>
          <w:u w:val="single"/>
        </w:rPr>
        <w:t>適宜修正する必要がある．</w:t>
      </w:r>
      <w:r w:rsidR="005D0C81">
        <w:rPr>
          <w:rFonts w:hint="eastAsia"/>
          <w:u w:val="single"/>
        </w:rPr>
        <w:t>なお，</w:t>
      </w:r>
      <w:r w:rsidR="00697F5F">
        <w:rPr>
          <w:rFonts w:hint="eastAsia"/>
          <w:u w:val="single"/>
        </w:rPr>
        <w:t>初期状態</w:t>
      </w:r>
      <w:r w:rsidR="005D0C81">
        <w:rPr>
          <w:rFonts w:hint="eastAsia"/>
          <w:u w:val="single"/>
        </w:rPr>
        <w:t>では，</w:t>
      </w:r>
      <w:r w:rsidR="005D0C81">
        <w:rPr>
          <w:rFonts w:hint="eastAsia"/>
          <w:u w:val="single"/>
        </w:rPr>
        <w:t>AD0(RB0)</w:t>
      </w:r>
      <w:r w:rsidR="005D0C81">
        <w:rPr>
          <w:rFonts w:hint="eastAsia"/>
          <w:u w:val="single"/>
        </w:rPr>
        <w:t>からの</w:t>
      </w:r>
      <w:r w:rsidR="005D0C81">
        <w:rPr>
          <w:rFonts w:hint="eastAsia"/>
          <w:u w:val="single"/>
        </w:rPr>
        <w:t>A/D</w:t>
      </w:r>
      <w:r w:rsidR="005D0C81">
        <w:rPr>
          <w:rFonts w:hint="eastAsia"/>
          <w:u w:val="single"/>
        </w:rPr>
        <w:t>データの取得と，</w:t>
      </w:r>
      <w:r w:rsidR="005D0C81">
        <w:rPr>
          <w:rFonts w:hint="eastAsia"/>
          <w:u w:val="single"/>
        </w:rPr>
        <w:t>RD0-3</w:t>
      </w:r>
      <w:r w:rsidR="00DB00A9">
        <w:rPr>
          <w:rFonts w:hint="eastAsia"/>
          <w:u w:val="single"/>
        </w:rPr>
        <w:t>の出力を制御することができるようになっている．</w:t>
      </w:r>
    </w:p>
    <w:p w:rsidR="00060ECD" w:rsidRDefault="00060ECD" w:rsidP="005D5CA3"/>
    <w:p w:rsidR="00060ECD" w:rsidRDefault="00060ECD" w:rsidP="005D5CA3">
      <w:r>
        <w:rPr>
          <w:rFonts w:hint="eastAsia"/>
        </w:rPr>
        <w:t xml:space="preserve">　以上のソースファイルをプロジェクトに組み込み，コンパイルすることで，</w:t>
      </w:r>
      <w:r>
        <w:rPr>
          <w:rFonts w:hint="eastAsia"/>
        </w:rPr>
        <w:t>dsPIC</w:t>
      </w:r>
      <w:r>
        <w:rPr>
          <w:rFonts w:hint="eastAsia"/>
        </w:rPr>
        <w:t>側の動作準備が整う．</w:t>
      </w:r>
    </w:p>
    <w:p w:rsidR="00060ECD" w:rsidRDefault="00060ECD" w:rsidP="005D5CA3"/>
    <w:p w:rsidR="00060ECD" w:rsidRDefault="00060ECD" w:rsidP="005D5CA3"/>
    <w:p w:rsidR="00060ECD" w:rsidRDefault="00060ECD" w:rsidP="005D5CA3"/>
    <w:p w:rsidR="00060ECD" w:rsidRDefault="00060ECD" w:rsidP="005D5CA3"/>
    <w:p w:rsidR="00060ECD" w:rsidRDefault="00060ECD" w:rsidP="005D5CA3"/>
    <w:p w:rsidR="00060ECD" w:rsidRDefault="00060ECD" w:rsidP="005D5CA3"/>
    <w:p w:rsidR="00060ECD" w:rsidRDefault="00060ECD" w:rsidP="005D5CA3"/>
    <w:p w:rsidR="00060ECD" w:rsidRDefault="00D66647" w:rsidP="005D5CA3">
      <w:r>
        <w:rPr>
          <w:rFonts w:hint="eastAsia"/>
        </w:rPr>
        <w:lastRenderedPageBreak/>
        <w:t>7</w:t>
      </w:r>
      <w:r w:rsidR="00177CB9">
        <w:rPr>
          <w:rFonts w:hint="eastAsia"/>
        </w:rPr>
        <w:t>-3. XPort</w:t>
      </w:r>
      <w:r w:rsidR="00177CB9">
        <w:rPr>
          <w:rFonts w:hint="eastAsia"/>
        </w:rPr>
        <w:t>の設定</w:t>
      </w:r>
    </w:p>
    <w:p w:rsidR="002E6828" w:rsidRDefault="00177CB9" w:rsidP="005D5CA3">
      <w:r>
        <w:rPr>
          <w:rFonts w:hint="eastAsia"/>
        </w:rPr>
        <w:t xml:space="preserve">　</w:t>
      </w:r>
      <w:r>
        <w:rPr>
          <w:rFonts w:hint="eastAsia"/>
        </w:rPr>
        <w:t>RT-Unit</w:t>
      </w:r>
      <w:r>
        <w:rPr>
          <w:rFonts w:hint="eastAsia"/>
        </w:rPr>
        <w:t>で利用している</w:t>
      </w:r>
      <w:r w:rsidR="002E6828">
        <w:rPr>
          <w:rFonts w:hint="eastAsia"/>
        </w:rPr>
        <w:t>XP</w:t>
      </w:r>
      <w:r>
        <w:rPr>
          <w:rFonts w:hint="eastAsia"/>
        </w:rPr>
        <w:t>ort</w:t>
      </w:r>
      <w:r>
        <w:rPr>
          <w:rFonts w:hint="eastAsia"/>
        </w:rPr>
        <w:t>の設定を行う必要がある．後述する</w:t>
      </w:r>
      <w:r>
        <w:rPr>
          <w:rFonts w:hint="eastAsia"/>
        </w:rPr>
        <w:t>Proxy</w:t>
      </w:r>
      <w:r>
        <w:rPr>
          <w:rFonts w:hint="eastAsia"/>
        </w:rPr>
        <w:t>コンポーネントは，サーバとして動作することから</w:t>
      </w:r>
      <w:r w:rsidR="002E6828">
        <w:rPr>
          <w:rFonts w:hint="eastAsia"/>
        </w:rPr>
        <w:t>XPort</w:t>
      </w:r>
      <w:r w:rsidR="002E6828">
        <w:rPr>
          <w:rFonts w:hint="eastAsia"/>
        </w:rPr>
        <w:t>をクライアントとして設定する必要がある．設定方法の詳細は，</w:t>
      </w:r>
      <w:r w:rsidR="002E6828">
        <w:rPr>
          <w:rFonts w:hint="eastAsia"/>
        </w:rPr>
        <w:t>XPort</w:t>
      </w:r>
      <w:r w:rsidR="002E6828">
        <w:rPr>
          <w:rFonts w:hint="eastAsia"/>
        </w:rPr>
        <w:t>の資料を参照していただきたい．</w:t>
      </w:r>
    </w:p>
    <w:p w:rsidR="00177CB9" w:rsidRPr="002E6828" w:rsidRDefault="002E6828" w:rsidP="005D5CA3">
      <w:r>
        <w:rPr>
          <w:rFonts w:hint="eastAsia"/>
        </w:rPr>
        <w:t>ここでの設定では，</w:t>
      </w:r>
      <w:r>
        <w:rPr>
          <w:rFonts w:hint="eastAsia"/>
        </w:rPr>
        <w:t>PC</w:t>
      </w:r>
      <w:r>
        <w:rPr>
          <w:rFonts w:hint="eastAsia"/>
        </w:rPr>
        <w:t>の</w:t>
      </w:r>
      <w:r>
        <w:rPr>
          <w:rFonts w:hint="eastAsia"/>
        </w:rPr>
        <w:t>IP</w:t>
      </w:r>
      <w:r>
        <w:rPr>
          <w:rFonts w:hint="eastAsia"/>
        </w:rPr>
        <w:t>アドレスを接続先アドレスとして設定し，ポートを</w:t>
      </w:r>
      <w:r>
        <w:rPr>
          <w:rFonts w:hint="eastAsia"/>
        </w:rPr>
        <w:t>10001</w:t>
      </w:r>
      <w:r>
        <w:rPr>
          <w:rFonts w:hint="eastAsia"/>
        </w:rPr>
        <w:t>に設定する．</w:t>
      </w:r>
    </w:p>
    <w:p w:rsidR="00060ECD" w:rsidRDefault="00060ECD" w:rsidP="005D5CA3"/>
    <w:p w:rsidR="002E6828" w:rsidRDefault="00D66647" w:rsidP="005D5CA3">
      <w:r>
        <w:rPr>
          <w:rFonts w:hint="eastAsia"/>
        </w:rPr>
        <w:t>7</w:t>
      </w:r>
      <w:r w:rsidR="002E6828">
        <w:rPr>
          <w:rFonts w:hint="eastAsia"/>
        </w:rPr>
        <w:t>-4 Proxy</w:t>
      </w:r>
      <w:r w:rsidR="002E6828">
        <w:rPr>
          <w:rFonts w:hint="eastAsia"/>
        </w:rPr>
        <w:t>コンポーネントの設定</w:t>
      </w:r>
    </w:p>
    <w:p w:rsidR="002E6828" w:rsidRDefault="002E6828" w:rsidP="005D5CA3">
      <w:r>
        <w:rPr>
          <w:rFonts w:hint="eastAsia"/>
        </w:rPr>
        <w:t xml:space="preserve">　</w:t>
      </w:r>
      <w:r>
        <w:rPr>
          <w:rFonts w:hint="eastAsia"/>
        </w:rPr>
        <w:t>Proxy</w:t>
      </w:r>
      <w:r w:rsidR="004B72F4">
        <w:rPr>
          <w:rFonts w:hint="eastAsia"/>
        </w:rPr>
        <w:t>コンポーネントのポート設定</w:t>
      </w:r>
      <w:r>
        <w:rPr>
          <w:rFonts w:hint="eastAsia"/>
        </w:rPr>
        <w:t>は</w:t>
      </w:r>
      <w:r>
        <w:rPr>
          <w:rFonts w:hint="eastAsia"/>
        </w:rPr>
        <w:t>Proxy.py</w:t>
      </w:r>
      <w:r>
        <w:rPr>
          <w:rFonts w:hint="eastAsia"/>
        </w:rPr>
        <w:t>である．このファイルの先頭にサーバとして待ち受けるポートの番号が書かれているので，ポート番号が</w:t>
      </w:r>
      <w:r>
        <w:rPr>
          <w:rFonts w:hint="eastAsia"/>
        </w:rPr>
        <w:t>10001</w:t>
      </w:r>
      <w:r>
        <w:rPr>
          <w:rFonts w:hint="eastAsia"/>
        </w:rPr>
        <w:t>となっているか確認する．</w:t>
      </w:r>
    </w:p>
    <w:p w:rsidR="00060ECD" w:rsidRDefault="00060ECD" w:rsidP="005D5CA3"/>
    <w:p w:rsidR="005D5CA3" w:rsidRDefault="00D66647" w:rsidP="005D5CA3">
      <w:r>
        <w:rPr>
          <w:rFonts w:hint="eastAsia"/>
        </w:rPr>
        <w:t>7</w:t>
      </w:r>
      <w:r w:rsidR="00114B8C">
        <w:rPr>
          <w:rFonts w:hint="eastAsia"/>
        </w:rPr>
        <w:t>-</w:t>
      </w:r>
      <w:r w:rsidR="006563AB">
        <w:rPr>
          <w:rFonts w:hint="eastAsia"/>
        </w:rPr>
        <w:t>5</w:t>
      </w:r>
      <w:r w:rsidR="00060ECD">
        <w:rPr>
          <w:rFonts w:hint="eastAsia"/>
        </w:rPr>
        <w:t>. PC</w:t>
      </w:r>
      <w:r w:rsidR="00060ECD">
        <w:rPr>
          <w:rFonts w:hint="eastAsia"/>
        </w:rPr>
        <w:t>側での準備</w:t>
      </w:r>
    </w:p>
    <w:p w:rsidR="00AD22C7" w:rsidRDefault="00AD22C7" w:rsidP="00AD22C7">
      <w:pPr>
        <w:ind w:left="195"/>
      </w:pPr>
      <w:r>
        <w:rPr>
          <w:rFonts w:hint="eastAsia"/>
        </w:rPr>
        <w:t>１．</w:t>
      </w:r>
      <w:r w:rsidR="0042474F">
        <w:rPr>
          <w:rFonts w:hint="eastAsia"/>
        </w:rPr>
        <w:t>ネーミングサービスと</w:t>
      </w:r>
      <w:r w:rsidR="0042474F">
        <w:rPr>
          <w:rFonts w:hint="eastAsia"/>
        </w:rPr>
        <w:t>RTC-Link</w:t>
      </w:r>
      <w:r w:rsidR="0042474F">
        <w:rPr>
          <w:rFonts w:hint="eastAsia"/>
        </w:rPr>
        <w:t>などを起動する．起動方法などは，</w:t>
      </w:r>
      <w:r w:rsidR="0042474F">
        <w:rPr>
          <w:rFonts w:hint="eastAsia"/>
        </w:rPr>
        <w:t>OpenRTM-aist</w:t>
      </w:r>
      <w:r w:rsidR="0042474F">
        <w:rPr>
          <w:rFonts w:hint="eastAsia"/>
        </w:rPr>
        <w:t>のサイトを参照．</w:t>
      </w:r>
    </w:p>
    <w:p w:rsidR="00AD22C7" w:rsidRDefault="00AD22C7" w:rsidP="00AD22C7">
      <w:pPr>
        <w:ind w:left="195"/>
        <w:jc w:val="center"/>
      </w:pPr>
      <w:r w:rsidRPr="00AD22C7">
        <w:t>http://www.is.aist.go.jp/rt/OpenRTM-aist/html/</w:t>
      </w:r>
    </w:p>
    <w:p w:rsidR="00AD22C7" w:rsidRDefault="00AD22C7" w:rsidP="00AD22C7">
      <w:pPr>
        <w:ind w:left="195"/>
      </w:pPr>
      <w:r>
        <w:rPr>
          <w:rFonts w:hint="eastAsia"/>
        </w:rPr>
        <w:t>２．</w:t>
      </w:r>
      <w:r>
        <w:rPr>
          <w:rFonts w:hint="eastAsia"/>
        </w:rPr>
        <w:t>Proxy</w:t>
      </w:r>
      <w:r>
        <w:rPr>
          <w:rFonts w:hint="eastAsia"/>
        </w:rPr>
        <w:t>側のプログラムを立ち上げる</w:t>
      </w:r>
    </w:p>
    <w:p w:rsidR="00C147B8" w:rsidRPr="00AD22C7" w:rsidRDefault="00C147B8" w:rsidP="00AD22C7">
      <w:pPr>
        <w:ind w:left="195"/>
      </w:pPr>
      <w:r>
        <w:rPr>
          <w:rFonts w:hint="eastAsia"/>
        </w:rPr>
        <w:t xml:space="preserve">　メインファイル（サンプルは</w:t>
      </w:r>
      <w:r>
        <w:rPr>
          <w:rFonts w:hint="eastAsia"/>
        </w:rPr>
        <w:t>Proxy.py</w:t>
      </w:r>
      <w:r>
        <w:rPr>
          <w:rFonts w:hint="eastAsia"/>
        </w:rPr>
        <w:t>）をダブルクリック</w:t>
      </w:r>
      <w:r w:rsidR="00CB6076">
        <w:rPr>
          <w:rFonts w:hint="eastAsia"/>
        </w:rPr>
        <w:t>．</w:t>
      </w:r>
    </w:p>
    <w:p w:rsidR="005E3A74" w:rsidRDefault="00C147B8" w:rsidP="005D5CA3">
      <w:r>
        <w:rPr>
          <w:rFonts w:hint="eastAsia"/>
        </w:rPr>
        <w:t xml:space="preserve">　３．</w:t>
      </w:r>
      <w:r w:rsidR="008238AC">
        <w:rPr>
          <w:rFonts w:hint="eastAsia"/>
        </w:rPr>
        <w:t>RT-Unit</w:t>
      </w:r>
      <w:r w:rsidR="008238AC">
        <w:rPr>
          <w:rFonts w:hint="eastAsia"/>
        </w:rPr>
        <w:t>の電源を入れる</w:t>
      </w:r>
      <w:r w:rsidR="00CB6076">
        <w:rPr>
          <w:rFonts w:hint="eastAsia"/>
        </w:rPr>
        <w:t>．</w:t>
      </w:r>
    </w:p>
    <w:p w:rsidR="00C147B8" w:rsidRDefault="00C147B8" w:rsidP="005D5CA3">
      <w:r>
        <w:rPr>
          <w:rFonts w:hint="eastAsia"/>
        </w:rPr>
        <w:t xml:space="preserve">　４．</w:t>
      </w:r>
      <w:r w:rsidR="008238AC">
        <w:rPr>
          <w:rFonts w:hint="eastAsia"/>
        </w:rPr>
        <w:t>RT-Unit</w:t>
      </w:r>
      <w:r w:rsidR="008238AC">
        <w:rPr>
          <w:rFonts w:hint="eastAsia"/>
        </w:rPr>
        <w:t>が</w:t>
      </w:r>
      <w:r w:rsidR="008238AC">
        <w:rPr>
          <w:rFonts w:hint="eastAsia"/>
        </w:rPr>
        <w:t>Proxy</w:t>
      </w:r>
      <w:r w:rsidR="008238AC">
        <w:rPr>
          <w:rFonts w:hint="eastAsia"/>
        </w:rPr>
        <w:t>コンポーネントに接続できると，コンポーネントが起動する．</w:t>
      </w:r>
    </w:p>
    <w:p w:rsidR="00C147B8" w:rsidRDefault="00C147B8" w:rsidP="005D5CA3"/>
    <w:p w:rsidR="00966CF2" w:rsidRDefault="00966CF2" w:rsidP="005D5CA3">
      <w:r>
        <w:rPr>
          <w:rFonts w:hint="eastAsia"/>
        </w:rPr>
        <w:t>以上が</w:t>
      </w:r>
      <w:r>
        <w:rPr>
          <w:rFonts w:hint="eastAsia"/>
        </w:rPr>
        <w:t>RT Unit</w:t>
      </w:r>
      <w:r>
        <w:rPr>
          <w:rFonts w:hint="eastAsia"/>
        </w:rPr>
        <w:t>を動作させるための準備となる．次章において，動作の一例を示す．</w:t>
      </w:r>
    </w:p>
    <w:p w:rsidR="00DC122C" w:rsidRDefault="00DC122C">
      <w:pPr>
        <w:widowControl/>
        <w:jc w:val="left"/>
      </w:pPr>
      <w:r>
        <w:br w:type="page"/>
      </w:r>
    </w:p>
    <w:p w:rsidR="00CB6076" w:rsidRDefault="005E3A74" w:rsidP="00DC122C">
      <w:pPr>
        <w:pStyle w:val="a3"/>
        <w:numPr>
          <w:ilvl w:val="0"/>
          <w:numId w:val="1"/>
        </w:numPr>
        <w:ind w:leftChars="0"/>
      </w:pPr>
      <w:r>
        <w:rPr>
          <w:rFonts w:hint="eastAsia"/>
        </w:rPr>
        <w:lastRenderedPageBreak/>
        <w:t>コンポーネントの動作確認</w:t>
      </w:r>
    </w:p>
    <w:p w:rsidR="00D37F27" w:rsidRDefault="00D37F27" w:rsidP="00D37F27">
      <w:pPr>
        <w:ind w:firstLineChars="100" w:firstLine="210"/>
      </w:pPr>
      <w:r>
        <w:rPr>
          <w:rFonts w:hint="eastAsia"/>
        </w:rPr>
        <w:t>動作の一例として，ポートから出力し，ライトを点灯させる</w:t>
      </w:r>
      <w:r>
        <w:rPr>
          <w:rFonts w:hint="eastAsia"/>
        </w:rPr>
        <w:t>RTC-Lite</w:t>
      </w:r>
      <w:r>
        <w:rPr>
          <w:rFonts w:hint="eastAsia"/>
        </w:rPr>
        <w:t>コンポーネント</w:t>
      </w:r>
      <w:r>
        <w:rPr>
          <w:rFonts w:hint="eastAsia"/>
        </w:rPr>
        <w:t>(Output0)</w:t>
      </w:r>
      <w:r>
        <w:rPr>
          <w:rFonts w:hint="eastAsia"/>
        </w:rPr>
        <w:t>を載せる．ライトを点灯させるハード要素の概要図は下記になる．</w:t>
      </w:r>
      <w:r>
        <w:rPr>
          <w:rFonts w:hint="eastAsia"/>
        </w:rPr>
        <w:t>Output0</w:t>
      </w:r>
      <w:r>
        <w:rPr>
          <w:rFonts w:hint="eastAsia"/>
        </w:rPr>
        <w:t>コンポーネントは，</w:t>
      </w:r>
      <w:r>
        <w:rPr>
          <w:rFonts w:hint="eastAsia"/>
        </w:rPr>
        <w:t>onExecute</w:t>
      </w:r>
      <w:r>
        <w:rPr>
          <w:rFonts w:hint="eastAsia"/>
        </w:rPr>
        <w:t>時に他のコンポーネント</w:t>
      </w:r>
      <w:r>
        <w:rPr>
          <w:rFonts w:hint="eastAsia"/>
        </w:rPr>
        <w:t>(</w:t>
      </w:r>
      <w:r>
        <w:rPr>
          <w:rFonts w:hint="eastAsia"/>
        </w:rPr>
        <w:t>この場合，</w:t>
      </w:r>
      <w:r>
        <w:rPr>
          <w:rFonts w:hint="eastAsia"/>
        </w:rPr>
        <w:t>Input0)</w:t>
      </w:r>
      <w:r>
        <w:rPr>
          <w:rFonts w:hint="eastAsia"/>
        </w:rPr>
        <w:t>からの入力データが敷居値を超えると，</w:t>
      </w:r>
      <w:r>
        <w:rPr>
          <w:rFonts w:hint="eastAsia"/>
        </w:rPr>
        <w:t>PIC</w:t>
      </w:r>
      <w:r>
        <w:rPr>
          <w:rFonts w:hint="eastAsia"/>
        </w:rPr>
        <w:t>のピンが</w:t>
      </w:r>
      <w:r>
        <w:rPr>
          <w:rFonts w:hint="eastAsia"/>
        </w:rPr>
        <w:t>high</w:t>
      </w:r>
      <w:r>
        <w:rPr>
          <w:rFonts w:hint="eastAsia"/>
        </w:rPr>
        <w:t>になり，ライトが点灯する．</w:t>
      </w:r>
    </w:p>
    <w:p w:rsidR="00D37F27" w:rsidRDefault="00D37F27" w:rsidP="00D37F27"/>
    <w:p w:rsidR="00D37F27" w:rsidRDefault="003B3F32" w:rsidP="00D37F27">
      <w:r>
        <w:rPr>
          <w:rFonts w:hint="eastAsia"/>
          <w:noProof/>
        </w:rPr>
        <w:drawing>
          <wp:inline distT="0" distB="0" distL="0" distR="0">
            <wp:extent cx="5400040" cy="3333171"/>
            <wp:effectExtent l="19050" t="0" r="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400040" cy="3333171"/>
                    </a:xfrm>
                    <a:prstGeom prst="rect">
                      <a:avLst/>
                    </a:prstGeom>
                    <a:noFill/>
                    <a:ln w="9525">
                      <a:noFill/>
                      <a:miter lim="800000"/>
                      <a:headEnd/>
                      <a:tailEnd/>
                    </a:ln>
                  </pic:spPr>
                </pic:pic>
              </a:graphicData>
            </a:graphic>
          </wp:inline>
        </w:drawing>
      </w:r>
    </w:p>
    <w:p w:rsidR="00D66647" w:rsidRDefault="00D66647" w:rsidP="00CB6076">
      <w:pPr>
        <w:ind w:left="210" w:hangingChars="100" w:hanging="210"/>
      </w:pPr>
    </w:p>
    <w:p w:rsidR="00D66647" w:rsidRDefault="00D66647">
      <w:pPr>
        <w:widowControl/>
        <w:jc w:val="left"/>
      </w:pPr>
      <w:r>
        <w:br w:type="page"/>
      </w:r>
    </w:p>
    <w:p w:rsidR="00D66647" w:rsidRDefault="007D643E" w:rsidP="00D66647">
      <w:pPr>
        <w:pStyle w:val="a3"/>
        <w:numPr>
          <w:ilvl w:val="0"/>
          <w:numId w:val="1"/>
        </w:numPr>
        <w:ind w:leftChars="0"/>
      </w:pPr>
      <w:r>
        <w:rPr>
          <w:rFonts w:hint="eastAsia"/>
        </w:rPr>
        <w:lastRenderedPageBreak/>
        <w:t>今後の</w:t>
      </w:r>
      <w:r w:rsidR="00D66647">
        <w:rPr>
          <w:rFonts w:hint="eastAsia"/>
        </w:rPr>
        <w:t>課題</w:t>
      </w:r>
    </w:p>
    <w:p w:rsidR="00D66647" w:rsidRDefault="00D66647" w:rsidP="00D66647">
      <w:pPr>
        <w:pStyle w:val="a3"/>
        <w:numPr>
          <w:ilvl w:val="0"/>
          <w:numId w:val="10"/>
        </w:numPr>
        <w:ind w:leftChars="0"/>
      </w:pPr>
      <w:r>
        <w:rPr>
          <w:rFonts w:hint="eastAsia"/>
        </w:rPr>
        <w:t>コンポーネント作成スクリプトのリリース</w:t>
      </w:r>
    </w:p>
    <w:p w:rsidR="00D66647" w:rsidRDefault="00D66647" w:rsidP="00D66647">
      <w:pPr>
        <w:pStyle w:val="a3"/>
        <w:numPr>
          <w:ilvl w:val="0"/>
          <w:numId w:val="10"/>
        </w:numPr>
        <w:ind w:leftChars="0"/>
      </w:pPr>
      <w:r>
        <w:rPr>
          <w:rFonts w:hint="eastAsia"/>
        </w:rPr>
        <w:t>16F877A</w:t>
      </w:r>
      <w:r>
        <w:rPr>
          <w:rFonts w:hint="eastAsia"/>
        </w:rPr>
        <w:t>版のソース構造変更（</w:t>
      </w:r>
      <w:r>
        <w:rPr>
          <w:rFonts w:hint="eastAsia"/>
        </w:rPr>
        <w:t>dsPIC</w:t>
      </w:r>
      <w:r>
        <w:rPr>
          <w:rFonts w:hint="eastAsia"/>
        </w:rPr>
        <w:t>版に合わせる）</w:t>
      </w:r>
    </w:p>
    <w:p w:rsidR="00D66647" w:rsidRDefault="00D66647" w:rsidP="00D66647">
      <w:pPr>
        <w:pStyle w:val="a3"/>
        <w:numPr>
          <w:ilvl w:val="0"/>
          <w:numId w:val="10"/>
        </w:numPr>
        <w:ind w:leftChars="0"/>
      </w:pPr>
      <w:r>
        <w:rPr>
          <w:rFonts w:hint="eastAsia"/>
        </w:rPr>
        <w:t>新規</w:t>
      </w:r>
      <w:r w:rsidR="00F00A31">
        <w:rPr>
          <w:rFonts w:hint="eastAsia"/>
        </w:rPr>
        <w:t>MPU</w:t>
      </w:r>
      <w:r>
        <w:rPr>
          <w:rFonts w:hint="eastAsia"/>
        </w:rPr>
        <w:t>追加のための方法についての説明書作成</w:t>
      </w:r>
    </w:p>
    <w:p w:rsidR="00CD4FF4" w:rsidRDefault="00CD4FF4" w:rsidP="00D66647">
      <w:pPr>
        <w:pStyle w:val="a3"/>
        <w:numPr>
          <w:ilvl w:val="0"/>
          <w:numId w:val="10"/>
        </w:numPr>
        <w:ind w:leftChars="0"/>
      </w:pPr>
      <w:r>
        <w:rPr>
          <w:rFonts w:hint="eastAsia"/>
        </w:rPr>
        <w:t>対応</w:t>
      </w:r>
      <w:r>
        <w:rPr>
          <w:rFonts w:hint="eastAsia"/>
        </w:rPr>
        <w:t>MPU</w:t>
      </w:r>
      <w:r>
        <w:rPr>
          <w:rFonts w:hint="eastAsia"/>
        </w:rPr>
        <w:t>を増やす</w:t>
      </w:r>
    </w:p>
    <w:p w:rsidR="00D66647" w:rsidRDefault="00D66647" w:rsidP="00D66647">
      <w:pPr>
        <w:pStyle w:val="a3"/>
        <w:ind w:leftChars="0" w:left="420"/>
      </w:pPr>
    </w:p>
    <w:p w:rsidR="00D66647" w:rsidRDefault="00D66647" w:rsidP="00D66647">
      <w:pPr>
        <w:pStyle w:val="a3"/>
        <w:numPr>
          <w:ilvl w:val="0"/>
          <w:numId w:val="1"/>
        </w:numPr>
        <w:ind w:leftChars="0"/>
      </w:pPr>
      <w:r>
        <w:rPr>
          <w:rFonts w:hint="eastAsia"/>
        </w:rPr>
        <w:t>更新履歴</w:t>
      </w:r>
    </w:p>
    <w:p w:rsidR="00D66647" w:rsidRPr="00CB6076" w:rsidRDefault="00D66647" w:rsidP="00D66647">
      <w:r>
        <w:rPr>
          <w:rFonts w:hint="eastAsia"/>
        </w:rPr>
        <w:t>Ver. 1.0</w:t>
      </w:r>
      <w:r>
        <w:rPr>
          <w:rFonts w:hint="eastAsia"/>
        </w:rPr>
        <w:t xml:space="preserve">　全体的な内容について記述　</w:t>
      </w:r>
      <w:r>
        <w:rPr>
          <w:rFonts w:hint="eastAsia"/>
        </w:rPr>
        <w:t>2008</w:t>
      </w:r>
      <w:r w:rsidR="002747A4">
        <w:rPr>
          <w:rFonts w:hint="eastAsia"/>
        </w:rPr>
        <w:t>/</w:t>
      </w:r>
      <w:r>
        <w:rPr>
          <w:rFonts w:hint="eastAsia"/>
        </w:rPr>
        <w:t>11</w:t>
      </w:r>
      <w:r w:rsidR="002747A4">
        <w:rPr>
          <w:rFonts w:hint="eastAsia"/>
        </w:rPr>
        <w:t>/</w:t>
      </w:r>
      <w:r>
        <w:rPr>
          <w:rFonts w:hint="eastAsia"/>
        </w:rPr>
        <w:t>30</w:t>
      </w:r>
    </w:p>
    <w:sectPr w:rsidR="00D66647" w:rsidRPr="00CB6076" w:rsidSect="000434DB">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E7A" w:rsidRDefault="00C47E7A" w:rsidP="000A4145">
      <w:r>
        <w:separator/>
      </w:r>
    </w:p>
  </w:endnote>
  <w:endnote w:type="continuationSeparator" w:id="1">
    <w:p w:rsidR="00C47E7A" w:rsidRDefault="00C47E7A" w:rsidP="000A41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E7A" w:rsidRDefault="00C47E7A" w:rsidP="000A4145">
      <w:r>
        <w:separator/>
      </w:r>
    </w:p>
  </w:footnote>
  <w:footnote w:type="continuationSeparator" w:id="1">
    <w:p w:rsidR="00C47E7A" w:rsidRDefault="00C47E7A" w:rsidP="000A41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B35"/>
    <w:multiLevelType w:val="hybridMultilevel"/>
    <w:tmpl w:val="75FCDCD4"/>
    <w:lvl w:ilvl="0" w:tplc="44B66BC8">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707652"/>
    <w:multiLevelType w:val="hybridMultilevel"/>
    <w:tmpl w:val="CC7689D2"/>
    <w:lvl w:ilvl="0" w:tplc="CB8C2FF2">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1BD31D7A"/>
    <w:multiLevelType w:val="hybridMultilevel"/>
    <w:tmpl w:val="27289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D5715E3"/>
    <w:multiLevelType w:val="hybridMultilevel"/>
    <w:tmpl w:val="EC4A501C"/>
    <w:lvl w:ilvl="0" w:tplc="83863E9A">
      <w:start w:val="2"/>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5C20C40"/>
    <w:multiLevelType w:val="hybridMultilevel"/>
    <w:tmpl w:val="74C04BD0"/>
    <w:lvl w:ilvl="0" w:tplc="7C7AC3E4">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7370372"/>
    <w:multiLevelType w:val="hybridMultilevel"/>
    <w:tmpl w:val="509CE06E"/>
    <w:lvl w:ilvl="0" w:tplc="DCD8D4F4">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3E36D50"/>
    <w:multiLevelType w:val="hybridMultilevel"/>
    <w:tmpl w:val="E34C8D4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nsid w:val="655957D5"/>
    <w:multiLevelType w:val="hybridMultilevel"/>
    <w:tmpl w:val="9F3E8F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62573E8"/>
    <w:multiLevelType w:val="hybridMultilevel"/>
    <w:tmpl w:val="93FE1704"/>
    <w:lvl w:ilvl="0" w:tplc="66AEB538">
      <w:start w:val="1"/>
      <w:numFmt w:val="decimalFullWidth"/>
      <w:lvlText w:val="%1．"/>
      <w:lvlJc w:val="left"/>
      <w:pPr>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9">
    <w:nsid w:val="670B69B6"/>
    <w:multiLevelType w:val="hybridMultilevel"/>
    <w:tmpl w:val="174AC8DC"/>
    <w:lvl w:ilvl="0" w:tplc="29F85D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8BA6215"/>
    <w:multiLevelType w:val="hybridMultilevel"/>
    <w:tmpl w:val="15408DF6"/>
    <w:lvl w:ilvl="0" w:tplc="0C64A022">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4"/>
  </w:num>
  <w:num w:numId="3">
    <w:abstractNumId w:val="9"/>
  </w:num>
  <w:num w:numId="4">
    <w:abstractNumId w:val="2"/>
  </w:num>
  <w:num w:numId="5">
    <w:abstractNumId w:val="3"/>
  </w:num>
  <w:num w:numId="6">
    <w:abstractNumId w:val="8"/>
  </w:num>
  <w:num w:numId="7">
    <w:abstractNumId w:val="5"/>
  </w:num>
  <w:num w:numId="8">
    <w:abstractNumId w:val="6"/>
  </w:num>
  <w:num w:numId="9">
    <w:abstractNumId w:val="1"/>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83"/>
  <w:bordersDoNotSurroundHeader/>
  <w:bordersDoNotSurroundFooter/>
  <w:defaultTabStop w:val="840"/>
  <w:displayHorizontalDrawingGridEvery w:val="0"/>
  <w:displayVerticalDrawingGridEvery w:val="2"/>
  <w:characterSpacingControl w:val="compressPunctuation"/>
  <w:hdrShapeDefaults>
    <o:shapedefaults v:ext="edit" spidmax="19458">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4E95"/>
    <w:rsid w:val="00005887"/>
    <w:rsid w:val="00023AEB"/>
    <w:rsid w:val="0003736B"/>
    <w:rsid w:val="000434DB"/>
    <w:rsid w:val="00060ECD"/>
    <w:rsid w:val="000A4145"/>
    <w:rsid w:val="000B5527"/>
    <w:rsid w:val="00114B8C"/>
    <w:rsid w:val="00177CB9"/>
    <w:rsid w:val="001A5051"/>
    <w:rsid w:val="001E7239"/>
    <w:rsid w:val="00224403"/>
    <w:rsid w:val="002419F3"/>
    <w:rsid w:val="002747A4"/>
    <w:rsid w:val="002C7AF0"/>
    <w:rsid w:val="002E6828"/>
    <w:rsid w:val="0032213A"/>
    <w:rsid w:val="00371FC0"/>
    <w:rsid w:val="003821D9"/>
    <w:rsid w:val="003B3B33"/>
    <w:rsid w:val="003B3F32"/>
    <w:rsid w:val="00410873"/>
    <w:rsid w:val="0042474F"/>
    <w:rsid w:val="004B72F4"/>
    <w:rsid w:val="004D0642"/>
    <w:rsid w:val="004D583D"/>
    <w:rsid w:val="004E4E95"/>
    <w:rsid w:val="005D0C81"/>
    <w:rsid w:val="005D5CA3"/>
    <w:rsid w:val="005E3A74"/>
    <w:rsid w:val="0060591D"/>
    <w:rsid w:val="0063482F"/>
    <w:rsid w:val="006563AB"/>
    <w:rsid w:val="00657C73"/>
    <w:rsid w:val="00697F5F"/>
    <w:rsid w:val="006C3195"/>
    <w:rsid w:val="0070514F"/>
    <w:rsid w:val="007D643E"/>
    <w:rsid w:val="008238AC"/>
    <w:rsid w:val="00945CA0"/>
    <w:rsid w:val="009614AE"/>
    <w:rsid w:val="00966CF2"/>
    <w:rsid w:val="00986EC9"/>
    <w:rsid w:val="009C23A1"/>
    <w:rsid w:val="00AD22C7"/>
    <w:rsid w:val="00B1663D"/>
    <w:rsid w:val="00B20E82"/>
    <w:rsid w:val="00B576E5"/>
    <w:rsid w:val="00BB2AE7"/>
    <w:rsid w:val="00BD30A0"/>
    <w:rsid w:val="00C147B8"/>
    <w:rsid w:val="00C3792C"/>
    <w:rsid w:val="00C47E7A"/>
    <w:rsid w:val="00CB6076"/>
    <w:rsid w:val="00CD4FF4"/>
    <w:rsid w:val="00D37F27"/>
    <w:rsid w:val="00D66647"/>
    <w:rsid w:val="00D66C90"/>
    <w:rsid w:val="00D71C9F"/>
    <w:rsid w:val="00DA488D"/>
    <w:rsid w:val="00DB00A9"/>
    <w:rsid w:val="00DC122C"/>
    <w:rsid w:val="00E03523"/>
    <w:rsid w:val="00E3401C"/>
    <w:rsid w:val="00E45F05"/>
    <w:rsid w:val="00E564E0"/>
    <w:rsid w:val="00EA1FA9"/>
    <w:rsid w:val="00F00A31"/>
    <w:rsid w:val="00F770A4"/>
    <w:rsid w:val="00F802B1"/>
    <w:rsid w:val="00F87B9F"/>
    <w:rsid w:val="00FA5275"/>
    <w:rsid w:val="00FB7B38"/>
    <w:rsid w:val="00FD5330"/>
    <w:rsid w:val="00FF43F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4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4E95"/>
    <w:pPr>
      <w:ind w:leftChars="400" w:left="840"/>
    </w:pPr>
  </w:style>
  <w:style w:type="character" w:styleId="a4">
    <w:name w:val="Hyperlink"/>
    <w:basedOn w:val="a0"/>
    <w:uiPriority w:val="99"/>
    <w:unhideWhenUsed/>
    <w:rsid w:val="00E45F05"/>
    <w:rPr>
      <w:color w:val="0000FF" w:themeColor="hyperlink"/>
      <w:u w:val="single"/>
    </w:rPr>
  </w:style>
  <w:style w:type="paragraph" w:styleId="a5">
    <w:name w:val="header"/>
    <w:basedOn w:val="a"/>
    <w:link w:val="a6"/>
    <w:uiPriority w:val="99"/>
    <w:semiHidden/>
    <w:unhideWhenUsed/>
    <w:rsid w:val="000A4145"/>
    <w:pPr>
      <w:tabs>
        <w:tab w:val="center" w:pos="4252"/>
        <w:tab w:val="right" w:pos="8504"/>
      </w:tabs>
      <w:snapToGrid w:val="0"/>
    </w:pPr>
  </w:style>
  <w:style w:type="character" w:customStyle="1" w:styleId="a6">
    <w:name w:val="ヘッダー (文字)"/>
    <w:basedOn w:val="a0"/>
    <w:link w:val="a5"/>
    <w:uiPriority w:val="99"/>
    <w:semiHidden/>
    <w:rsid w:val="000A4145"/>
  </w:style>
  <w:style w:type="paragraph" w:styleId="a7">
    <w:name w:val="footer"/>
    <w:basedOn w:val="a"/>
    <w:link w:val="a8"/>
    <w:uiPriority w:val="99"/>
    <w:semiHidden/>
    <w:unhideWhenUsed/>
    <w:rsid w:val="000A4145"/>
    <w:pPr>
      <w:tabs>
        <w:tab w:val="center" w:pos="4252"/>
        <w:tab w:val="right" w:pos="8504"/>
      </w:tabs>
      <w:snapToGrid w:val="0"/>
    </w:pPr>
  </w:style>
  <w:style w:type="character" w:customStyle="1" w:styleId="a8">
    <w:name w:val="フッター (文字)"/>
    <w:basedOn w:val="a0"/>
    <w:link w:val="a7"/>
    <w:uiPriority w:val="99"/>
    <w:semiHidden/>
    <w:rsid w:val="000A4145"/>
  </w:style>
  <w:style w:type="paragraph" w:styleId="a9">
    <w:name w:val="Balloon Text"/>
    <w:basedOn w:val="a"/>
    <w:link w:val="aa"/>
    <w:uiPriority w:val="99"/>
    <w:semiHidden/>
    <w:unhideWhenUsed/>
    <w:rsid w:val="004108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0873"/>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794173822">
      <w:bodyDiv w:val="1"/>
      <w:marLeft w:val="0"/>
      <w:marRight w:val="0"/>
      <w:marTop w:val="0"/>
      <w:marBottom w:val="0"/>
      <w:divBdr>
        <w:top w:val="none" w:sz="0" w:space="0" w:color="auto"/>
        <w:left w:val="none" w:sz="0" w:space="0" w:color="auto"/>
        <w:bottom w:val="none" w:sz="0" w:space="0" w:color="auto"/>
        <w:right w:val="none" w:sz="0" w:space="0" w:color="auto"/>
      </w:divBdr>
    </w:div>
    <w:div w:id="104949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rochip.com/stellent/idcplg?IdcService=SS_GET_PAGE&amp;nodeId=1406&amp;dDocName=en019469" TargetMode="External"/><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microchip.com/stellent/idcplg?IdcService=SS_GET_PAGE&amp;nodeId=1406&amp;dDocName=en53536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microchip.com/stellent/idcplg?IdcService=SS_GET_PAGE&amp;nodeId=1406&amp;dDocName=en023805" TargetMode="External"/><Relationship Id="rId27"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36DF6-AE42-491E-94F1-1BF80CDC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23</Pages>
  <Words>1049</Words>
  <Characters>5983</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Company>大阪大学新井研究室</Company>
  <LinksUpToDate>false</LinksUpToDate>
  <CharactersWithSpaces>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Kenichi Ohara</dc:creator>
  <cp:keywords/>
  <dc:description/>
  <cp:lastModifiedBy>Kenichi Ohara</cp:lastModifiedBy>
  <cp:revision>42</cp:revision>
  <dcterms:created xsi:type="dcterms:W3CDTF">2008-11-30T09:57:00Z</dcterms:created>
  <dcterms:modified xsi:type="dcterms:W3CDTF">2008-11-30T21:10:00Z</dcterms:modified>
</cp:coreProperties>
</file>